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633" w:rsidRPr="008C4137" w:rsidRDefault="00BE6633" w:rsidP="00BE6633">
      <w:pPr>
        <w:pStyle w:val="TITULOSOMBREADO"/>
        <w:numPr>
          <w:ilvl w:val="0"/>
          <w:numId w:val="0"/>
        </w:numPr>
        <w:shd w:val="clear" w:color="auto" w:fill="1F4E79"/>
        <w:ind w:left="360" w:right="-286" w:hanging="360"/>
        <w:jc w:val="center"/>
        <w:rPr>
          <w:rFonts w:ascii="Calibri" w:hAnsi="Calibri" w:cs="Calibri Light"/>
          <w:color w:val="FFFFFF"/>
          <w:sz w:val="22"/>
          <w:szCs w:val="22"/>
        </w:rPr>
      </w:pPr>
      <w:bookmarkStart w:id="0" w:name="_Hlk90459666"/>
      <w:bookmarkStart w:id="1" w:name="_Hlk91062814"/>
      <w:r w:rsidRPr="008C4137">
        <w:rPr>
          <w:rFonts w:ascii="Calibri" w:hAnsi="Calibri" w:cs="Calibri Light"/>
          <w:color w:val="FFFFFF"/>
          <w:sz w:val="22"/>
          <w:szCs w:val="22"/>
        </w:rPr>
        <w:t>Anexo 1: Ficha del programa/proyecto postulado (Versión 3.1.)</w:t>
      </w:r>
    </w:p>
    <w:tbl>
      <w:tblPr>
        <w:tblpPr w:leftFromText="141" w:rightFromText="141" w:vertAnchor="page" w:horzAnchor="margin" w:tblpY="303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03"/>
      </w:tblGrid>
      <w:tr w:rsidR="00BE6633" w:rsidRPr="008C4137" w:rsidTr="00894EF8">
        <w:trPr>
          <w:trHeight w:val="818"/>
        </w:trPr>
        <w:tc>
          <w:tcPr>
            <w:tcW w:w="3544" w:type="dxa"/>
            <w:shd w:val="clear" w:color="auto" w:fill="auto"/>
            <w:vAlign w:val="center"/>
          </w:tcPr>
          <w:bookmarkEnd w:id="0"/>
          <w:bookmarkEnd w:id="1"/>
          <w:p w:rsidR="00BE6633" w:rsidRPr="008C4137" w:rsidRDefault="00BE6633" w:rsidP="00894EF8">
            <w:pPr>
              <w:contextualSpacing/>
              <w:rPr>
                <w:rFonts w:cs="Calibri Light"/>
                <w:b/>
              </w:rPr>
            </w:pPr>
            <w:r w:rsidRPr="008C4137">
              <w:rPr>
                <w:rFonts w:cs="Calibri Light"/>
                <w:b/>
              </w:rPr>
              <w:t>NOMBRE DEL PROGRAMA/PROYECTO:</w:t>
            </w:r>
          </w:p>
        </w:tc>
        <w:tc>
          <w:tcPr>
            <w:tcW w:w="5103" w:type="dxa"/>
            <w:shd w:val="clear" w:color="auto" w:fill="auto"/>
            <w:vAlign w:val="center"/>
          </w:tcPr>
          <w:p w:rsidR="00BE6633" w:rsidRPr="008C4137" w:rsidRDefault="00BE6633" w:rsidP="00894EF8">
            <w:pPr>
              <w:contextualSpacing/>
              <w:rPr>
                <w:rFonts w:cs="Calibri Light"/>
              </w:rPr>
            </w:pPr>
          </w:p>
        </w:tc>
      </w:tr>
      <w:tr w:rsidR="00BE6633" w:rsidRPr="008C4137" w:rsidTr="00894EF8">
        <w:trPr>
          <w:trHeight w:val="499"/>
        </w:trPr>
        <w:tc>
          <w:tcPr>
            <w:tcW w:w="3544" w:type="dxa"/>
            <w:shd w:val="clear" w:color="auto" w:fill="auto"/>
            <w:vAlign w:val="center"/>
          </w:tcPr>
          <w:p w:rsidR="00BE6633" w:rsidRPr="008C4137" w:rsidRDefault="00BE6633" w:rsidP="00894EF8">
            <w:pPr>
              <w:contextualSpacing/>
              <w:rPr>
                <w:rFonts w:cs="Calibri Light"/>
              </w:rPr>
            </w:pPr>
            <w:r w:rsidRPr="008C4137">
              <w:rPr>
                <w:rFonts w:cs="Calibri Light"/>
                <w:b/>
              </w:rPr>
              <w:t>FECHA DE POSTULACIÓN:</w:t>
            </w:r>
          </w:p>
        </w:tc>
        <w:tc>
          <w:tcPr>
            <w:tcW w:w="5103" w:type="dxa"/>
            <w:shd w:val="clear" w:color="auto" w:fill="auto"/>
            <w:vAlign w:val="center"/>
          </w:tcPr>
          <w:p w:rsidR="00BE6633" w:rsidRPr="008C4137" w:rsidRDefault="00BE6633" w:rsidP="00894EF8">
            <w:pPr>
              <w:contextualSpacing/>
              <w:jc w:val="both"/>
              <w:rPr>
                <w:rFonts w:cs="Calibri Light"/>
                <w:lang w:val="es-US"/>
              </w:rPr>
            </w:pPr>
          </w:p>
        </w:tc>
      </w:tr>
      <w:tr w:rsidR="00BE6633" w:rsidRPr="008C4137" w:rsidTr="00894EF8">
        <w:trPr>
          <w:trHeight w:val="499"/>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ENTIDAD SIN FINES DE LUCRO:</w:t>
            </w:r>
          </w:p>
        </w:tc>
        <w:tc>
          <w:tcPr>
            <w:tcW w:w="5103" w:type="dxa"/>
            <w:shd w:val="clear" w:color="auto" w:fill="auto"/>
            <w:vAlign w:val="center"/>
          </w:tcPr>
          <w:p w:rsidR="00BE6633" w:rsidRPr="008C4137" w:rsidRDefault="00BE6633" w:rsidP="00894EF8">
            <w:pPr>
              <w:contextualSpacing/>
              <w:jc w:val="both"/>
              <w:rPr>
                <w:rFonts w:cs="Calibri Light"/>
                <w:lang w:val="es-US"/>
              </w:rPr>
            </w:pPr>
          </w:p>
        </w:tc>
      </w:tr>
      <w:tr w:rsidR="00BE6633" w:rsidRPr="008C4137" w:rsidTr="00894EF8">
        <w:trPr>
          <w:trHeight w:val="499"/>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PLAZO DE EJECUCIÓN:</w:t>
            </w:r>
          </w:p>
        </w:tc>
        <w:tc>
          <w:tcPr>
            <w:tcW w:w="5103" w:type="dxa"/>
            <w:shd w:val="clear" w:color="auto" w:fill="auto"/>
            <w:vAlign w:val="center"/>
          </w:tcPr>
          <w:p w:rsidR="00BE6633" w:rsidRPr="008C4137" w:rsidRDefault="00BE6633" w:rsidP="00894EF8">
            <w:pPr>
              <w:contextualSpacing/>
              <w:jc w:val="both"/>
              <w:rPr>
                <w:rFonts w:cs="Calibri Light"/>
                <w:lang w:val="es-US"/>
              </w:rPr>
            </w:pPr>
          </w:p>
        </w:tc>
      </w:tr>
      <w:tr w:rsidR="00BE6633" w:rsidRPr="008C4137" w:rsidTr="00894EF8">
        <w:trPr>
          <w:trHeight w:val="499"/>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MONTO TOTAL DEL PROYECTO:</w:t>
            </w:r>
          </w:p>
        </w:tc>
        <w:tc>
          <w:tcPr>
            <w:tcW w:w="5103" w:type="dxa"/>
            <w:shd w:val="clear" w:color="auto" w:fill="auto"/>
            <w:vAlign w:val="center"/>
          </w:tcPr>
          <w:p w:rsidR="00BE6633" w:rsidRPr="008C4137" w:rsidRDefault="00BE6633" w:rsidP="00894EF8">
            <w:pPr>
              <w:contextualSpacing/>
              <w:jc w:val="both"/>
              <w:rPr>
                <w:rFonts w:cs="Calibri Light"/>
                <w:lang w:val="es-US"/>
              </w:rPr>
            </w:pPr>
          </w:p>
        </w:tc>
      </w:tr>
      <w:tr w:rsidR="00BE6633" w:rsidRPr="008C4137" w:rsidTr="00894EF8">
        <w:trPr>
          <w:trHeight w:val="499"/>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COBERTURA (POBLACIÓN OBJETIVO QUE RECIBIRÁ BENEFICIOS):</w:t>
            </w:r>
          </w:p>
        </w:tc>
        <w:tc>
          <w:tcPr>
            <w:tcW w:w="5103" w:type="dxa"/>
            <w:shd w:val="clear" w:color="auto" w:fill="auto"/>
            <w:vAlign w:val="center"/>
          </w:tcPr>
          <w:p w:rsidR="00BE6633" w:rsidRPr="008C4137" w:rsidRDefault="00BE6633" w:rsidP="00894EF8">
            <w:pPr>
              <w:contextualSpacing/>
              <w:jc w:val="both"/>
              <w:rPr>
                <w:rFonts w:cs="Calibri Light"/>
                <w:lang w:val="es-US"/>
              </w:rPr>
            </w:pPr>
          </w:p>
        </w:tc>
      </w:tr>
      <w:tr w:rsidR="00BE6633" w:rsidRPr="008C4137" w:rsidTr="00894EF8">
        <w:trPr>
          <w:trHeight w:val="499"/>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LOCALIZACIÓN:</w:t>
            </w:r>
          </w:p>
        </w:tc>
        <w:tc>
          <w:tcPr>
            <w:tcW w:w="5103" w:type="dxa"/>
            <w:shd w:val="clear" w:color="auto" w:fill="auto"/>
            <w:vAlign w:val="center"/>
          </w:tcPr>
          <w:p w:rsidR="00BE6633" w:rsidRPr="008C4137" w:rsidRDefault="00BE6633" w:rsidP="00894EF8">
            <w:pPr>
              <w:contextualSpacing/>
              <w:jc w:val="both"/>
              <w:rPr>
                <w:rFonts w:cs="Calibri Light"/>
                <w:lang w:val="es-US"/>
              </w:rPr>
            </w:pPr>
          </w:p>
        </w:tc>
      </w:tr>
      <w:tr w:rsidR="00BE6633" w:rsidRPr="008C4137" w:rsidTr="00894EF8">
        <w:trPr>
          <w:trHeight w:val="668"/>
        </w:trPr>
        <w:tc>
          <w:tcPr>
            <w:tcW w:w="3544" w:type="dxa"/>
            <w:vMerge w:val="restart"/>
            <w:shd w:val="clear" w:color="auto" w:fill="auto"/>
            <w:vAlign w:val="center"/>
          </w:tcPr>
          <w:p w:rsidR="00BE6633" w:rsidRPr="008C4137" w:rsidRDefault="00BE6633" w:rsidP="00894EF8">
            <w:pPr>
              <w:contextualSpacing/>
              <w:rPr>
                <w:rFonts w:cs="Calibri Light"/>
                <w:b/>
              </w:rPr>
            </w:pPr>
            <w:r w:rsidRPr="008C4137">
              <w:rPr>
                <w:rFonts w:cs="Calibri Light"/>
                <w:b/>
              </w:rPr>
              <w:t>CUENTA CON PATROCINIO*:</w:t>
            </w:r>
          </w:p>
        </w:tc>
        <w:tc>
          <w:tcPr>
            <w:tcW w:w="5103" w:type="dxa"/>
            <w:shd w:val="clear" w:color="auto" w:fill="auto"/>
            <w:vAlign w:val="center"/>
          </w:tcPr>
          <w:p w:rsidR="00BE6633" w:rsidRPr="008C4137" w:rsidRDefault="00BE6633" w:rsidP="00894EF8">
            <w:pPr>
              <w:spacing w:line="257" w:lineRule="auto"/>
              <w:contextualSpacing/>
              <w:rPr>
                <w:rFonts w:cs="Calibri Light"/>
                <w:bCs/>
                <w:color w:val="333333"/>
              </w:rPr>
            </w:pPr>
            <w:r>
              <w:rPr>
                <w:noProof/>
                <w:lang w:eastAsia="es-EC"/>
              </w:rPr>
              <mc:AlternateContent>
                <mc:Choice Requires="wps">
                  <w:drawing>
                    <wp:anchor distT="0" distB="0" distL="114300" distR="114300" simplePos="0" relativeHeight="251660288" behindDoc="0" locked="0" layoutInCell="1" allowOverlap="1" wp14:anchorId="10B19272" wp14:editId="074BE7B9">
                      <wp:simplePos x="0" y="0"/>
                      <wp:positionH relativeFrom="column">
                        <wp:posOffset>2025015</wp:posOffset>
                      </wp:positionH>
                      <wp:positionV relativeFrom="paragraph">
                        <wp:posOffset>37465</wp:posOffset>
                      </wp:positionV>
                      <wp:extent cx="295275" cy="257175"/>
                      <wp:effectExtent l="0" t="0" r="28575" b="2857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57175"/>
                              </a:xfrm>
                              <a:prstGeom prst="rect">
                                <a:avLst/>
                              </a:prstGeom>
                              <a:solidFill>
                                <a:sysClr val="window" lastClr="FFFFFF"/>
                              </a:solidFill>
                              <a:ln w="6350">
                                <a:solidFill>
                                  <a:prstClr val="black"/>
                                </a:solidFill>
                              </a:ln>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19272" id="_x0000_t202" coordsize="21600,21600" o:spt="202" path="m,l,21600r21600,l21600,xe">
                      <v:stroke joinstyle="miter"/>
                      <v:path gradientshapeok="t" o:connecttype="rect"/>
                    </v:shapetype>
                    <v:shape id="Cuadro de texto 36" o:spid="_x0000_s1026" type="#_x0000_t202" style="position:absolute;margin-left:159.45pt;margin-top:2.95pt;width:23.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" fillcolor="window" strokeweight=".5pt">
                      <v:path arrowok="t"/>
                      <v:textbox>
                        <w:txbxContent>
                          <w:p w:rsidR="00BE6633" w:rsidRDefault="00BE6633" w:rsidP="00BE6633"/>
                        </w:txbxContent>
                      </v:textbox>
                    </v:shape>
                  </w:pict>
                </mc:Fallback>
              </mc:AlternateContent>
            </w:r>
            <w:r>
              <w:rPr>
                <w:noProof/>
                <w:lang w:eastAsia="es-EC"/>
              </w:rPr>
              <mc:AlternateContent>
                <mc:Choice Requires="wps">
                  <w:drawing>
                    <wp:anchor distT="0" distB="0" distL="114300" distR="114300" simplePos="0" relativeHeight="251661312" behindDoc="0" locked="0" layoutInCell="1" allowOverlap="1" wp14:anchorId="0605628D" wp14:editId="17A2737F">
                      <wp:simplePos x="0" y="0"/>
                      <wp:positionH relativeFrom="column">
                        <wp:posOffset>301625</wp:posOffset>
                      </wp:positionH>
                      <wp:positionV relativeFrom="paragraph">
                        <wp:posOffset>60960</wp:posOffset>
                      </wp:positionV>
                      <wp:extent cx="295275" cy="276225"/>
                      <wp:effectExtent l="0" t="0" r="28575"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76225"/>
                              </a:xfrm>
                              <a:prstGeom prst="rect">
                                <a:avLst/>
                              </a:prstGeom>
                              <a:solidFill>
                                <a:sysClr val="window" lastClr="FFFFFF"/>
                              </a:solidFill>
                              <a:ln w="6350">
                                <a:solidFill>
                                  <a:prstClr val="black"/>
                                </a:solidFill>
                              </a:ln>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05628D" id="Cuadro de texto 35" o:spid="_x0000_s1027" type="#_x0000_t202" style="position:absolute;margin-left:23.75pt;margin-top:4.8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" fillcolor="window" strokeweight=".5pt">
                      <v:path arrowok="t"/>
                      <v:textbox>
                        <w:txbxContent>
                          <w:p w:rsidR="00BE6633" w:rsidRDefault="00BE6633" w:rsidP="00BE6633"/>
                        </w:txbxContent>
                      </v:textbox>
                    </v:shape>
                  </w:pict>
                </mc:Fallback>
              </mc:AlternateContent>
            </w:r>
            <w:r w:rsidRPr="008C4137">
              <w:rPr>
                <w:rFonts w:cs="Calibri Light"/>
                <w:bCs/>
                <w:color w:val="333333"/>
              </w:rPr>
              <w:t>SI                                                     NO</w:t>
            </w:r>
          </w:p>
        </w:tc>
      </w:tr>
      <w:tr w:rsidR="00BE6633" w:rsidRPr="008C4137" w:rsidTr="00894EF8">
        <w:trPr>
          <w:trHeight w:val="667"/>
        </w:trPr>
        <w:tc>
          <w:tcPr>
            <w:tcW w:w="3544" w:type="dxa"/>
            <w:vMerge/>
            <w:shd w:val="clear" w:color="auto" w:fill="auto"/>
            <w:vAlign w:val="center"/>
          </w:tcPr>
          <w:p w:rsidR="00BE6633" w:rsidRPr="008C4137" w:rsidRDefault="00BE6633" w:rsidP="00894EF8">
            <w:pPr>
              <w:contextualSpacing/>
              <w:rPr>
                <w:rFonts w:cs="Calibri Light"/>
                <w:b/>
              </w:rPr>
            </w:pPr>
          </w:p>
        </w:tc>
        <w:tc>
          <w:tcPr>
            <w:tcW w:w="5103" w:type="dxa"/>
            <w:shd w:val="clear" w:color="auto" w:fill="auto"/>
            <w:vAlign w:val="center"/>
          </w:tcPr>
          <w:p w:rsidR="00BE6633" w:rsidRPr="008C4137" w:rsidRDefault="00BE6633" w:rsidP="00894EF8">
            <w:pPr>
              <w:contextualSpacing/>
              <w:rPr>
                <w:rFonts w:cs="Calibri Light"/>
                <w:bCs/>
                <w:noProof/>
                <w:color w:val="333333"/>
                <w:lang w:eastAsia="es-MX"/>
              </w:rPr>
            </w:pPr>
            <w:r w:rsidRPr="008C4137">
              <w:rPr>
                <w:rFonts w:cs="Calibri Light"/>
                <w:bCs/>
                <w:color w:val="333333"/>
              </w:rPr>
              <w:t xml:space="preserve">               Valor: $</w:t>
            </w:r>
          </w:p>
        </w:tc>
      </w:tr>
      <w:tr w:rsidR="00BE6633" w:rsidRPr="008C4137" w:rsidTr="00894EF8">
        <w:trPr>
          <w:trHeight w:val="1272"/>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TIPO DE PATROCINADOR:</w:t>
            </w:r>
          </w:p>
          <w:p w:rsidR="00BE6633" w:rsidRPr="008C4137" w:rsidRDefault="00BE6633" w:rsidP="00894EF8">
            <w:pPr>
              <w:contextualSpacing/>
              <w:rPr>
                <w:rFonts w:cs="Calibri Light"/>
                <w:b/>
              </w:rPr>
            </w:pPr>
          </w:p>
        </w:tc>
        <w:tc>
          <w:tcPr>
            <w:tcW w:w="5103" w:type="dxa"/>
            <w:shd w:val="clear" w:color="auto" w:fill="auto"/>
            <w:vAlign w:val="center"/>
          </w:tcPr>
          <w:p w:rsidR="00BE6633" w:rsidRPr="008C4137" w:rsidRDefault="00BE6633" w:rsidP="00894EF8">
            <w:pPr>
              <w:rPr>
                <w:rFonts w:cs="Calibri Light"/>
                <w:bCs/>
                <w:noProof/>
                <w:color w:val="333333"/>
                <w:lang w:eastAsia="es-MX"/>
              </w:rPr>
            </w:pPr>
            <w:r>
              <w:rPr>
                <w:noProof/>
                <w:lang w:eastAsia="es-EC"/>
              </w:rPr>
              <mc:AlternateContent>
                <mc:Choice Requires="wps">
                  <w:drawing>
                    <wp:anchor distT="0" distB="0" distL="114300" distR="114300" simplePos="0" relativeHeight="251663360" behindDoc="0" locked="0" layoutInCell="1" allowOverlap="1" wp14:anchorId="4E35926C" wp14:editId="783F176B">
                      <wp:simplePos x="0" y="0"/>
                      <wp:positionH relativeFrom="column">
                        <wp:posOffset>1369060</wp:posOffset>
                      </wp:positionH>
                      <wp:positionV relativeFrom="paragraph">
                        <wp:posOffset>19050</wp:posOffset>
                      </wp:positionV>
                      <wp:extent cx="285750" cy="238125"/>
                      <wp:effectExtent l="0" t="0" r="19050" b="2857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38125"/>
                              </a:xfrm>
                              <a:prstGeom prst="rect">
                                <a:avLst/>
                              </a:prstGeom>
                              <a:solidFill>
                                <a:sysClr val="window" lastClr="FFFFFF"/>
                              </a:solidFill>
                              <a:ln w="6350">
                                <a:solidFill>
                                  <a:prstClr val="black"/>
                                </a:solidFill>
                              </a:ln>
                              <a:effectLst/>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5926C" id="Cuadro de texto 34" o:spid="_x0000_s1028" type="#_x0000_t202" style="position:absolute;margin-left:107.8pt;margin-top:1.5pt;width:2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" fillcolor="window" strokeweight=".5pt">
                      <v:path arrowok="t"/>
                      <v:textbox>
                        <w:txbxContent>
                          <w:p w:rsidR="00BE6633" w:rsidRDefault="00BE6633" w:rsidP="00BE6633"/>
                        </w:txbxContent>
                      </v:textbox>
                    </v:shape>
                  </w:pict>
                </mc:Fallback>
              </mc:AlternateContent>
            </w:r>
            <w:r w:rsidRPr="008C4137">
              <w:rPr>
                <w:rFonts w:cs="Calibri Light"/>
                <w:bCs/>
                <w:noProof/>
                <w:color w:val="333333"/>
                <w:lang w:eastAsia="es-MX"/>
              </w:rPr>
              <w:t>PERSONA NATURAL</w:t>
            </w:r>
          </w:p>
          <w:p w:rsidR="00BE6633" w:rsidRPr="008C4137" w:rsidRDefault="00BE6633" w:rsidP="00894EF8">
            <w:pPr>
              <w:rPr>
                <w:rFonts w:cs="Calibri Light"/>
                <w:bCs/>
                <w:noProof/>
                <w:color w:val="333333"/>
                <w:lang w:eastAsia="es-MX"/>
              </w:rPr>
            </w:pPr>
          </w:p>
          <w:p w:rsidR="00BE6633" w:rsidRPr="008C4137" w:rsidRDefault="00BE6633" w:rsidP="00894EF8">
            <w:pPr>
              <w:rPr>
                <w:rFonts w:cs="Calibri Light"/>
                <w:bCs/>
                <w:noProof/>
                <w:color w:val="333333"/>
                <w:lang w:eastAsia="es-MX"/>
              </w:rPr>
            </w:pPr>
            <w:r>
              <w:rPr>
                <w:noProof/>
                <w:lang w:eastAsia="es-EC"/>
              </w:rPr>
              <mc:AlternateContent>
                <mc:Choice Requires="wps">
                  <w:drawing>
                    <wp:anchor distT="0" distB="0" distL="114300" distR="114300" simplePos="0" relativeHeight="251662336" behindDoc="0" locked="0" layoutInCell="1" allowOverlap="1" wp14:anchorId="27724A13" wp14:editId="66908B73">
                      <wp:simplePos x="0" y="0"/>
                      <wp:positionH relativeFrom="column">
                        <wp:posOffset>1406525</wp:posOffset>
                      </wp:positionH>
                      <wp:positionV relativeFrom="paragraph">
                        <wp:posOffset>5080</wp:posOffset>
                      </wp:positionV>
                      <wp:extent cx="250190" cy="288290"/>
                      <wp:effectExtent l="0" t="0" r="16510" b="1651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flipV="1">
                                <a:off x="0" y="0"/>
                                <a:ext cx="250190" cy="288290"/>
                              </a:xfrm>
                              <a:prstGeom prst="rect">
                                <a:avLst/>
                              </a:prstGeom>
                              <a:solidFill>
                                <a:sysClr val="window" lastClr="FFFFFF"/>
                              </a:solidFill>
                              <a:ln w="6350">
                                <a:solidFill>
                                  <a:prstClr val="black"/>
                                </a:solidFill>
                              </a:ln>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4A13" id="Cuadro de texto 33" o:spid="_x0000_s1029" type="#_x0000_t202" style="position:absolute;margin-left:110.75pt;margin-top:.4pt;width:19.7pt;height:22.7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" fillcolor="window" strokeweight=".5pt">
                      <v:path arrowok="t"/>
                      <v:textbox>
                        <w:txbxContent>
                          <w:p w:rsidR="00BE6633" w:rsidRDefault="00BE6633" w:rsidP="00BE6633"/>
                        </w:txbxContent>
                      </v:textbox>
                    </v:shape>
                  </w:pict>
                </mc:Fallback>
              </mc:AlternateContent>
            </w:r>
            <w:r w:rsidRPr="008C4137">
              <w:rPr>
                <w:rFonts w:cs="Calibri Light"/>
                <w:bCs/>
                <w:noProof/>
                <w:color w:val="333333"/>
                <w:lang w:eastAsia="es-MX"/>
              </w:rPr>
              <w:t xml:space="preserve"> PERSONA JURÍDICA</w:t>
            </w:r>
          </w:p>
        </w:tc>
      </w:tr>
      <w:tr w:rsidR="00BE6633" w:rsidRPr="008C4137" w:rsidTr="00894EF8">
        <w:trPr>
          <w:trHeight w:val="667"/>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NOMBRE DEL PATROCINADOR:</w:t>
            </w:r>
          </w:p>
        </w:tc>
        <w:tc>
          <w:tcPr>
            <w:tcW w:w="5103" w:type="dxa"/>
            <w:shd w:val="clear" w:color="auto" w:fill="auto"/>
            <w:vAlign w:val="center"/>
          </w:tcPr>
          <w:p w:rsidR="00BE6633" w:rsidRPr="008C4137" w:rsidRDefault="00BE6633" w:rsidP="00894EF8">
            <w:pPr>
              <w:rPr>
                <w:rFonts w:cs="Calibri Light"/>
                <w:bCs/>
                <w:noProof/>
                <w:color w:val="333333"/>
                <w:lang w:eastAsia="es-MX"/>
              </w:rPr>
            </w:pPr>
          </w:p>
        </w:tc>
      </w:tr>
      <w:tr w:rsidR="00BE6633" w:rsidRPr="008C4137" w:rsidTr="00894EF8">
        <w:trPr>
          <w:trHeight w:val="667"/>
        </w:trPr>
        <w:tc>
          <w:tcPr>
            <w:tcW w:w="3544" w:type="dxa"/>
            <w:shd w:val="clear" w:color="auto" w:fill="auto"/>
            <w:vAlign w:val="center"/>
          </w:tcPr>
          <w:p w:rsidR="00BE6633" w:rsidRPr="008C4137" w:rsidRDefault="00BE6633" w:rsidP="00894EF8">
            <w:pPr>
              <w:contextualSpacing/>
              <w:rPr>
                <w:rFonts w:cs="Calibri Light"/>
                <w:b/>
              </w:rPr>
            </w:pPr>
            <w:r w:rsidRPr="008C4137">
              <w:rPr>
                <w:rFonts w:cs="Calibri Light"/>
                <w:b/>
              </w:rPr>
              <w:t>RUC DEL PATROCINADOR:</w:t>
            </w:r>
          </w:p>
        </w:tc>
        <w:tc>
          <w:tcPr>
            <w:tcW w:w="5103" w:type="dxa"/>
            <w:shd w:val="clear" w:color="auto" w:fill="auto"/>
            <w:vAlign w:val="center"/>
          </w:tcPr>
          <w:p w:rsidR="00BE6633" w:rsidRPr="008C4137" w:rsidRDefault="00BE6633" w:rsidP="00894EF8">
            <w:pPr>
              <w:rPr>
                <w:rFonts w:cs="Calibri Light"/>
                <w:bCs/>
                <w:noProof/>
                <w:color w:val="333333"/>
                <w:lang w:eastAsia="es-MX"/>
              </w:rPr>
            </w:pPr>
          </w:p>
        </w:tc>
      </w:tr>
    </w:tbl>
    <w:p w:rsidR="00BE6633" w:rsidRPr="008C4137" w:rsidRDefault="00BE6633" w:rsidP="00BE6633">
      <w:pPr>
        <w:pStyle w:val="Prrafodelista"/>
        <w:ind w:left="0"/>
        <w:rPr>
          <w:rFonts w:cs="Calibri Light"/>
          <w:b/>
          <w:bCs/>
        </w:rPr>
      </w:pPr>
    </w:p>
    <w:p w:rsidR="00BE6633" w:rsidRDefault="00BE6633" w:rsidP="00BE6633">
      <w:pPr>
        <w:pStyle w:val="TITULOSOMBREADO"/>
      </w:pPr>
      <w:r w:rsidRPr="00F2600D">
        <w:t>DOCUMENTOS HABILITANTES QUE DEBERÁ ANEXAR EL POSTULANTE</w:t>
      </w:r>
    </w:p>
    <w:tbl>
      <w:tblPr>
        <w:tblW w:w="8227"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8227"/>
      </w:tblGrid>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spacing w:after="100" w:afterAutospacing="1"/>
              <w:contextualSpacing/>
              <w:jc w:val="center"/>
              <w:rPr>
                <w:rFonts w:eastAsia="Verdana" w:cs="Calibri Light"/>
                <w:b/>
                <w:bCs/>
              </w:rPr>
            </w:pPr>
            <w:r w:rsidRPr="008C4137">
              <w:rPr>
                <w:rFonts w:eastAsia="Verdana" w:cs="Calibri Light"/>
                <w:b/>
                <w:bCs/>
              </w:rPr>
              <w:t>Requisitos</w:t>
            </w:r>
          </w:p>
        </w:tc>
      </w:tr>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spacing w:after="100" w:afterAutospacing="1"/>
              <w:contextualSpacing/>
              <w:jc w:val="both"/>
            </w:pPr>
            <w:r w:rsidRPr="008C4137">
              <w:t>1.- La declaración responsable de la entidad sin fines de lucro, establecido en el “Anexo 2”</w:t>
            </w:r>
          </w:p>
        </w:tc>
      </w:tr>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spacing w:after="100" w:afterAutospacing="1"/>
              <w:contextualSpacing/>
              <w:jc w:val="both"/>
              <w:rPr>
                <w:rFonts w:eastAsia="Verdana" w:cs="Calibri Light"/>
              </w:rPr>
            </w:pPr>
            <w:r w:rsidRPr="008C4137">
              <w:t>2.- Inscripción del Registro Único de Contribuyentes (RUC).</w:t>
            </w:r>
          </w:p>
        </w:tc>
      </w:tr>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spacing w:after="100" w:afterAutospacing="1"/>
              <w:contextualSpacing/>
              <w:jc w:val="both"/>
              <w:rPr>
                <w:rFonts w:eastAsia="Verdana" w:cs="Calibri Light"/>
                <w:highlight w:val="yellow"/>
              </w:rPr>
            </w:pPr>
            <w:r w:rsidRPr="008C4137">
              <w:t>3.- Copia del estatuto vigente de la entidad sin fines de lucro (a fin de verificarse que la entidad sin fines de lucro centra sus actividades en la erradicación de desnutrición infantil y atención a madres gestantes, conforme el literal b) del artículo 13 del instructivo).</w:t>
            </w:r>
          </w:p>
        </w:tc>
      </w:tr>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spacing w:after="100" w:afterAutospacing="1"/>
              <w:contextualSpacing/>
              <w:jc w:val="both"/>
              <w:rPr>
                <w:rFonts w:eastAsia="Verdana" w:cs="Calibri Light"/>
              </w:rPr>
            </w:pPr>
            <w:r w:rsidRPr="008C4137">
              <w:t>4.- Último registro del representante legal de la entidad sin fines de lucro, el cual deberá encontrarse vigente.</w:t>
            </w:r>
          </w:p>
        </w:tc>
      </w:tr>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cs="Calibri"/>
                <w:color w:val="000000"/>
              </w:rPr>
            </w:pPr>
            <w:r>
              <w:rPr>
                <w:noProof/>
                <w:lang w:eastAsia="es-EC"/>
              </w:rPr>
              <w:drawing>
                <wp:anchor distT="0" distB="0" distL="114300" distR="114300" simplePos="0" relativeHeight="251669504" behindDoc="1" locked="0" layoutInCell="1" allowOverlap="1" wp14:anchorId="32D7BA2B" wp14:editId="190DDE10">
                  <wp:simplePos x="0" y="0"/>
                  <wp:positionH relativeFrom="page">
                    <wp:posOffset>-1079776</wp:posOffset>
                  </wp:positionH>
                  <wp:positionV relativeFrom="margin">
                    <wp:posOffset>-8534041</wp:posOffset>
                  </wp:positionV>
                  <wp:extent cx="7559566" cy="10682421"/>
                  <wp:effectExtent l="0" t="0" r="381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566" cy="10682421"/>
                          </a:xfrm>
                          <a:prstGeom prst="rect">
                            <a:avLst/>
                          </a:prstGeom>
                        </pic:spPr>
                      </pic:pic>
                    </a:graphicData>
                  </a:graphic>
                  <wp14:sizeRelH relativeFrom="margin">
                    <wp14:pctWidth>0</wp14:pctWidth>
                  </wp14:sizeRelH>
                  <wp14:sizeRelV relativeFrom="margin">
                    <wp14:pctHeight>0</wp14:pctHeight>
                  </wp14:sizeRelV>
                </wp:anchor>
              </w:drawing>
            </w:r>
            <w:r w:rsidRPr="008C4137">
              <w:rPr>
                <w:rFonts w:cs="Calibri"/>
                <w:color w:val="000000"/>
              </w:rPr>
              <w:t xml:space="preserve">5. Acuerdo ministerial o resolución de aprobación de estatutos y otorgamiento de personalidad jurídica expedido por la institución pública competente, así como el que aprobare la última reforma de estatutos si fuere el caso. </w:t>
            </w:r>
          </w:p>
        </w:tc>
      </w:tr>
      <w:tr w:rsidR="00BE6633" w:rsidRPr="008C4137" w:rsidTr="00894EF8">
        <w:trPr>
          <w:trHeight w:val="106"/>
        </w:trPr>
        <w:tc>
          <w:tcPr>
            <w:tcW w:w="8227"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spacing w:after="100" w:afterAutospacing="1"/>
              <w:contextualSpacing/>
              <w:jc w:val="both"/>
              <w:rPr>
                <w:rFonts w:eastAsia="Verdana" w:cs="Calibri Light"/>
                <w:highlight w:val="yellow"/>
              </w:rPr>
            </w:pPr>
            <w:r w:rsidRPr="008C4137">
              <w:rPr>
                <w:rFonts w:eastAsia="Verdana" w:cs="Calibri Light"/>
              </w:rPr>
              <w:lastRenderedPageBreak/>
              <w:t>6.  Documentos que acrediten la experiencia comprobable de al menos doce meses en las temáticas priorizadas al momento de la postulación, a través de convenios, contratos, certificados, entre otros. En el caso de que la entidad sin fines de lucro no cuente con la experiencia requerida, el responsable del equipo técnico deberá acreditarla documentadamente, adjuntando, además, una carta de responsabilidad, firmada por el representante legal de la entidad sin fines de lucro, en el que certifique la efectiva intervención del responsable del equipo técnico que acredita la experiencia, en el programa/proyecto a postular.</w:t>
            </w:r>
          </w:p>
        </w:tc>
      </w:tr>
    </w:tbl>
    <w:p w:rsidR="00BE6633" w:rsidRDefault="00BE6633" w:rsidP="00BE6633"/>
    <w:p w:rsidR="00BE6633" w:rsidRPr="008C4137" w:rsidRDefault="00BE6633" w:rsidP="00BE6633">
      <w:pPr>
        <w:pStyle w:val="TITULOSOMBREADO"/>
        <w:ind w:right="-286"/>
        <w:rPr>
          <w:rFonts w:ascii="Calibri" w:hAnsi="Calibri" w:cs="Calibri Light"/>
          <w:sz w:val="22"/>
          <w:szCs w:val="22"/>
        </w:rPr>
      </w:pPr>
      <w:r w:rsidRPr="008C4137">
        <w:rPr>
          <w:rFonts w:ascii="Calibri" w:hAnsi="Calibri" w:cs="Calibri Light"/>
          <w:sz w:val="22"/>
          <w:szCs w:val="22"/>
        </w:rPr>
        <w:t>INFORMACIÓN PARA AVAL DE ALINEACIÓN EMITIDO POR STECSDI</w:t>
      </w:r>
    </w:p>
    <w:p w:rsidR="00BE6633" w:rsidRPr="00F2600D" w:rsidRDefault="00BE6633" w:rsidP="00BE6633">
      <w:pPr>
        <w:pStyle w:val="Sinespaciado"/>
        <w:tabs>
          <w:tab w:val="left" w:pos="2127"/>
        </w:tabs>
        <w:rPr>
          <w:rFonts w:cs="Calibri"/>
        </w:rPr>
      </w:pPr>
      <w:r w:rsidRPr="00F2600D">
        <w:rPr>
          <w:rFonts w:cs="Calibri"/>
        </w:rPr>
        <w:t xml:space="preserve">De acuerdo con las temáticas </w:t>
      </w:r>
      <w:r>
        <w:rPr>
          <w:rFonts w:cs="Calibri"/>
        </w:rPr>
        <w:t xml:space="preserve">y líneas de acción </w:t>
      </w:r>
      <w:r w:rsidRPr="00F2600D">
        <w:rPr>
          <w:rFonts w:cs="Calibri"/>
        </w:rPr>
        <w:t>priorizadas</w:t>
      </w:r>
      <w:r>
        <w:rPr>
          <w:rFonts w:cs="Calibri"/>
        </w:rPr>
        <w:t>, publicadas en la página web de la STECSDI</w:t>
      </w:r>
      <w:r w:rsidRPr="00F2600D">
        <w:rPr>
          <w:rFonts w:cs="Calibri"/>
        </w:rPr>
        <w:t xml:space="preserve">, </w:t>
      </w:r>
      <w:r>
        <w:rPr>
          <w:rFonts w:cs="Calibri"/>
        </w:rPr>
        <w:t>indique</w:t>
      </w:r>
      <w:r w:rsidRPr="00F2600D">
        <w:rPr>
          <w:rFonts w:cs="Calibri"/>
        </w:rPr>
        <w:t xml:space="preserve"> </w:t>
      </w:r>
      <w:r>
        <w:rPr>
          <w:rFonts w:cs="Calibri"/>
        </w:rPr>
        <w:t>aquellas a</w:t>
      </w:r>
      <w:r w:rsidRPr="00F2600D">
        <w:rPr>
          <w:rFonts w:cs="Calibri"/>
        </w:rPr>
        <w:t xml:space="preserve"> la</w:t>
      </w:r>
      <w:r>
        <w:rPr>
          <w:rFonts w:cs="Calibri"/>
        </w:rPr>
        <w:t>s</w:t>
      </w:r>
      <w:r w:rsidRPr="00F2600D">
        <w:rPr>
          <w:rFonts w:cs="Calibri"/>
        </w:rPr>
        <w:t xml:space="preserve"> cual</w:t>
      </w:r>
      <w:r>
        <w:rPr>
          <w:rFonts w:cs="Calibri"/>
        </w:rPr>
        <w:t>es</w:t>
      </w:r>
      <w:r w:rsidRPr="00F2600D">
        <w:rPr>
          <w:rFonts w:cs="Calibri"/>
        </w:rPr>
        <w:t xml:space="preserve"> corresponde el programa/proyecto postulado</w:t>
      </w:r>
      <w:r>
        <w:rPr>
          <w:rFonts w:cs="Calibri"/>
        </w:rPr>
        <w:t>.</w:t>
      </w:r>
    </w:p>
    <w:p w:rsidR="00BE6633" w:rsidRPr="00F2600D" w:rsidRDefault="00BE6633" w:rsidP="00BE6633">
      <w:pPr>
        <w:pStyle w:val="Sinespaciado"/>
        <w:tabs>
          <w:tab w:val="left" w:pos="2127"/>
        </w:tabs>
        <w:rPr>
          <w:rFonts w:cs="Calibri"/>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BE6633" w:rsidRPr="008C4137" w:rsidTr="00894EF8">
        <w:tc>
          <w:tcPr>
            <w:tcW w:w="8217" w:type="dxa"/>
            <w:shd w:val="clear" w:color="auto" w:fill="auto"/>
          </w:tcPr>
          <w:p w:rsidR="00BE6633" w:rsidRPr="008C4137" w:rsidRDefault="00BE6633" w:rsidP="00894EF8">
            <w:pPr>
              <w:pStyle w:val="Sinespaciado"/>
              <w:tabs>
                <w:tab w:val="left" w:pos="2127"/>
              </w:tabs>
              <w:spacing w:line="480" w:lineRule="auto"/>
              <w:rPr>
                <w:rFonts w:eastAsia="Calibri" w:cs="Arial"/>
                <w:b/>
              </w:rPr>
            </w:pPr>
          </w:p>
        </w:tc>
      </w:tr>
      <w:tr w:rsidR="00BE6633" w:rsidRPr="008C4137" w:rsidTr="00894EF8">
        <w:tc>
          <w:tcPr>
            <w:tcW w:w="8217" w:type="dxa"/>
            <w:shd w:val="clear" w:color="auto" w:fill="auto"/>
          </w:tcPr>
          <w:p w:rsidR="00BE6633" w:rsidRPr="008C4137" w:rsidRDefault="00BE6633" w:rsidP="00894EF8">
            <w:pPr>
              <w:pStyle w:val="Sinespaciado"/>
              <w:tabs>
                <w:tab w:val="left" w:pos="2127"/>
              </w:tabs>
              <w:spacing w:line="480" w:lineRule="auto"/>
              <w:rPr>
                <w:rFonts w:eastAsia="Calibri" w:cs="Arial"/>
                <w:b/>
              </w:rPr>
            </w:pPr>
          </w:p>
        </w:tc>
      </w:tr>
      <w:tr w:rsidR="00BE6633" w:rsidRPr="008C4137" w:rsidTr="00894EF8">
        <w:tc>
          <w:tcPr>
            <w:tcW w:w="8217" w:type="dxa"/>
            <w:shd w:val="clear" w:color="auto" w:fill="auto"/>
          </w:tcPr>
          <w:p w:rsidR="00BE6633" w:rsidRPr="008C4137" w:rsidRDefault="00BE6633" w:rsidP="00894EF8">
            <w:pPr>
              <w:pStyle w:val="Sinespaciado"/>
              <w:tabs>
                <w:tab w:val="left" w:pos="2127"/>
              </w:tabs>
              <w:spacing w:line="480" w:lineRule="auto"/>
              <w:rPr>
                <w:rFonts w:eastAsia="Calibri" w:cs="Arial"/>
                <w:b/>
              </w:rPr>
            </w:pPr>
          </w:p>
        </w:tc>
      </w:tr>
      <w:tr w:rsidR="00BE6633" w:rsidRPr="008C4137" w:rsidTr="00894EF8">
        <w:tc>
          <w:tcPr>
            <w:tcW w:w="8217" w:type="dxa"/>
            <w:shd w:val="clear" w:color="auto" w:fill="auto"/>
          </w:tcPr>
          <w:p w:rsidR="00BE6633" w:rsidRPr="008C4137" w:rsidRDefault="00BE6633" w:rsidP="00894EF8">
            <w:pPr>
              <w:pStyle w:val="Sinespaciado"/>
              <w:tabs>
                <w:tab w:val="left" w:pos="2127"/>
              </w:tabs>
              <w:spacing w:line="480" w:lineRule="auto"/>
              <w:rPr>
                <w:rFonts w:eastAsia="Calibri" w:cs="Arial"/>
                <w:b/>
              </w:rPr>
            </w:pPr>
          </w:p>
        </w:tc>
      </w:tr>
      <w:tr w:rsidR="00BE6633" w:rsidRPr="008C4137" w:rsidTr="00894EF8">
        <w:tc>
          <w:tcPr>
            <w:tcW w:w="8217" w:type="dxa"/>
            <w:shd w:val="clear" w:color="auto" w:fill="auto"/>
          </w:tcPr>
          <w:p w:rsidR="00BE6633" w:rsidRPr="008C4137" w:rsidRDefault="00BE6633" w:rsidP="00894EF8">
            <w:pPr>
              <w:pStyle w:val="Sinespaciado"/>
              <w:tabs>
                <w:tab w:val="left" w:pos="2127"/>
              </w:tabs>
              <w:spacing w:line="480" w:lineRule="auto"/>
              <w:rPr>
                <w:rFonts w:eastAsia="Calibri" w:cs="Arial"/>
                <w:b/>
              </w:rPr>
            </w:pPr>
          </w:p>
        </w:tc>
      </w:tr>
      <w:tr w:rsidR="00BE6633" w:rsidRPr="008C4137" w:rsidTr="00894EF8">
        <w:tc>
          <w:tcPr>
            <w:tcW w:w="8217" w:type="dxa"/>
            <w:shd w:val="clear" w:color="auto" w:fill="auto"/>
          </w:tcPr>
          <w:p w:rsidR="00BE6633" w:rsidRPr="008C4137" w:rsidRDefault="00BE6633" w:rsidP="00894EF8">
            <w:pPr>
              <w:pStyle w:val="Sinespaciado"/>
              <w:tabs>
                <w:tab w:val="left" w:pos="2127"/>
              </w:tabs>
              <w:spacing w:line="480" w:lineRule="auto"/>
              <w:rPr>
                <w:rFonts w:eastAsia="Calibri" w:cs="Arial"/>
                <w:b/>
              </w:rPr>
            </w:pPr>
          </w:p>
        </w:tc>
      </w:tr>
    </w:tbl>
    <w:p w:rsidR="00BE6633" w:rsidRPr="00F2600D" w:rsidRDefault="00BE6633" w:rsidP="00BE6633">
      <w:pPr>
        <w:pStyle w:val="Sinespaciado"/>
        <w:tabs>
          <w:tab w:val="left" w:pos="2127"/>
        </w:tabs>
        <w:rPr>
          <w:rFonts w:eastAsia="Calibri" w:cs="Arial"/>
          <w:b/>
        </w:rPr>
      </w:pPr>
    </w:p>
    <w:p w:rsidR="00BE6633" w:rsidRPr="00F2600D" w:rsidRDefault="00BE6633" w:rsidP="00BE6633">
      <w:pPr>
        <w:pStyle w:val="Sinespaciado"/>
        <w:tabs>
          <w:tab w:val="left" w:pos="2127"/>
        </w:tabs>
        <w:rPr>
          <w:rFonts w:cs="Calibri"/>
        </w:rPr>
      </w:pPr>
      <w:r w:rsidRPr="00F2600D">
        <w:rPr>
          <w:rFonts w:cs="Calibri"/>
        </w:rPr>
        <w:t xml:space="preserve">Alineación de </w:t>
      </w:r>
      <w:r>
        <w:rPr>
          <w:rFonts w:cs="Calibri"/>
        </w:rPr>
        <w:t>p</w:t>
      </w:r>
      <w:r w:rsidRPr="00F2600D">
        <w:rPr>
          <w:rFonts w:cs="Calibri"/>
        </w:rPr>
        <w:t>rograma</w:t>
      </w:r>
      <w:r>
        <w:rPr>
          <w:rFonts w:cs="Calibri"/>
        </w:rPr>
        <w:t>s/p</w:t>
      </w:r>
      <w:r w:rsidRPr="00F2600D">
        <w:rPr>
          <w:rFonts w:cs="Calibri"/>
        </w:rPr>
        <w:t>royectos DCI al Plan Estratégico Intersectorial para la Prevención y Reducción de la Desnutrición Crónica Infantil (PEIPRDCI)</w:t>
      </w:r>
      <w:r>
        <w:rPr>
          <w:rFonts w:cs="Calibri"/>
        </w:rPr>
        <w:t>. M</w:t>
      </w:r>
      <w:r w:rsidRPr="00F2600D">
        <w:rPr>
          <w:rFonts w:cs="Calibri"/>
        </w:rPr>
        <w:t>arque el</w:t>
      </w:r>
      <w:r>
        <w:rPr>
          <w:rFonts w:cs="Calibri"/>
        </w:rPr>
        <w:t>/</w:t>
      </w:r>
      <w:proofErr w:type="gramStart"/>
      <w:r>
        <w:rPr>
          <w:rFonts w:cs="Calibri"/>
        </w:rPr>
        <w:t>los</w:t>
      </w:r>
      <w:r w:rsidRPr="00F2600D">
        <w:rPr>
          <w:rFonts w:cs="Calibri"/>
        </w:rPr>
        <w:t xml:space="preserve"> eje</w:t>
      </w:r>
      <w:proofErr w:type="gramEnd"/>
      <w:r>
        <w:rPr>
          <w:rFonts w:cs="Calibri"/>
        </w:rPr>
        <w:t>/s</w:t>
      </w:r>
      <w:r w:rsidRPr="00F2600D">
        <w:rPr>
          <w:rFonts w:cs="Calibri"/>
        </w:rPr>
        <w:t xml:space="preserve"> al</w:t>
      </w:r>
      <w:r>
        <w:rPr>
          <w:rFonts w:cs="Calibri"/>
        </w:rPr>
        <w:t>/los</w:t>
      </w:r>
      <w:r w:rsidRPr="00F2600D">
        <w:rPr>
          <w:rFonts w:cs="Calibri"/>
        </w:rPr>
        <w:t xml:space="preserve"> cual</w:t>
      </w:r>
      <w:r>
        <w:rPr>
          <w:rFonts w:cs="Calibri"/>
        </w:rPr>
        <w:t>/es</w:t>
      </w:r>
      <w:r w:rsidRPr="00F2600D">
        <w:rPr>
          <w:rFonts w:cs="Calibri"/>
        </w:rPr>
        <w:t xml:space="preserve"> se alinea</w:t>
      </w:r>
      <w:r>
        <w:rPr>
          <w:rFonts w:cs="Calibri"/>
        </w:rPr>
        <w:t>/n</w:t>
      </w:r>
      <w:r w:rsidRPr="00F2600D">
        <w:rPr>
          <w:rFonts w:cs="Calibri"/>
        </w:rPr>
        <w:t xml:space="preserve"> el</w:t>
      </w:r>
      <w:r>
        <w:rPr>
          <w:rFonts w:cs="Calibri"/>
        </w:rPr>
        <w:t>/los</w:t>
      </w:r>
      <w:r w:rsidRPr="00F2600D">
        <w:rPr>
          <w:rFonts w:cs="Calibri"/>
        </w:rPr>
        <w:t xml:space="preserve"> programa/proyecto</w:t>
      </w:r>
      <w:r>
        <w:rPr>
          <w:rFonts w:cs="Calibri"/>
        </w:rPr>
        <w:t>/s</w:t>
      </w:r>
      <w:r w:rsidRPr="00F2600D">
        <w:rPr>
          <w:rFonts w:cs="Calibri"/>
        </w:rPr>
        <w:t xml:space="preserve"> postulado</w:t>
      </w:r>
      <w:r>
        <w:rPr>
          <w:rFonts w:cs="Calibri"/>
        </w:rPr>
        <w:t>/s</w:t>
      </w:r>
      <w:r w:rsidRPr="00F2600D">
        <w:rPr>
          <w:rFonts w:cs="Calibri"/>
        </w:rPr>
        <w:t>:</w:t>
      </w:r>
    </w:p>
    <w:p w:rsidR="00BE6633" w:rsidRPr="00F2600D" w:rsidRDefault="00BE6633" w:rsidP="00BE6633">
      <w:pPr>
        <w:pStyle w:val="Sinespaciado"/>
        <w:tabs>
          <w:tab w:val="left" w:pos="2127"/>
        </w:tabs>
        <w:rPr>
          <w:rFonts w:cs="Calibri"/>
        </w:rPr>
      </w:pPr>
    </w:p>
    <w:p w:rsidR="00BE6633" w:rsidRPr="002F395F" w:rsidRDefault="00BE6633" w:rsidP="00BE6633">
      <w:pPr>
        <w:rPr>
          <w:rFonts w:cs="Calibri"/>
          <w:lang w:val="es-ES"/>
        </w:rPr>
      </w:pPr>
    </w:p>
    <w:tbl>
      <w:tblPr>
        <w:tblW w:w="8217" w:type="dxa"/>
        <w:tblCellMar>
          <w:left w:w="70" w:type="dxa"/>
          <w:right w:w="70" w:type="dxa"/>
        </w:tblCellMar>
        <w:tblLook w:val="04A0" w:firstRow="1" w:lastRow="0" w:firstColumn="1" w:lastColumn="0" w:noHBand="0" w:noVBand="1"/>
      </w:tblPr>
      <w:tblGrid>
        <w:gridCol w:w="866"/>
        <w:gridCol w:w="1865"/>
        <w:gridCol w:w="5486"/>
      </w:tblGrid>
      <w:tr w:rsidR="00BE6633" w:rsidRPr="008C4137" w:rsidTr="00894EF8">
        <w:trPr>
          <w:trHeight w:val="37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Marque</w:t>
            </w:r>
          </w:p>
        </w:tc>
        <w:tc>
          <w:tcPr>
            <w:tcW w:w="7351" w:type="dxa"/>
            <w:gridSpan w:val="2"/>
            <w:tcBorders>
              <w:top w:val="single" w:sz="4" w:space="0" w:color="auto"/>
              <w:left w:val="nil"/>
              <w:bottom w:val="single" w:sz="4" w:space="0" w:color="auto"/>
              <w:right w:val="single" w:sz="4"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val="es-ES_tradnl" w:eastAsia="es-EC"/>
              </w:rPr>
              <w:t>Ejes Estratégicos PEIPRDCI</w:t>
            </w:r>
          </w:p>
        </w:tc>
      </w:tr>
      <w:tr w:rsidR="00BE6633" w:rsidRPr="008C4137" w:rsidTr="00894EF8">
        <w:trPr>
          <w:trHeight w:val="891"/>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BE6633" w:rsidRPr="008C4137" w:rsidRDefault="00BE6633" w:rsidP="00894EF8">
            <w:pPr>
              <w:rPr>
                <w:rFonts w:eastAsia="Times New Roman" w:cs="Calibri"/>
                <w:color w:val="000000"/>
                <w:lang w:eastAsia="es-EC"/>
              </w:rPr>
            </w:pPr>
            <w:r w:rsidRPr="008C4137">
              <w:rPr>
                <w:rFonts w:eastAsia="Times New Roman" w:cs="Calibri"/>
                <w:color w:val="000000"/>
                <w:lang w:eastAsia="es-EC"/>
              </w:rPr>
              <w:t> </w:t>
            </w:r>
          </w:p>
        </w:tc>
        <w:tc>
          <w:tcPr>
            <w:tcW w:w="1865" w:type="dxa"/>
            <w:tcBorders>
              <w:top w:val="nil"/>
              <w:left w:val="nil"/>
              <w:bottom w:val="single" w:sz="4" w:space="0" w:color="auto"/>
              <w:right w:val="single" w:sz="4" w:space="0" w:color="auto"/>
            </w:tcBorders>
            <w:shd w:val="clear" w:color="auto" w:fill="auto"/>
            <w:vAlign w:val="center"/>
            <w:hideMark/>
          </w:tcPr>
          <w:p w:rsidR="00BE6633" w:rsidRPr="008C4137" w:rsidRDefault="00BE6633" w:rsidP="00894EF8">
            <w:pPr>
              <w:jc w:val="center"/>
            </w:pPr>
            <w:r w:rsidRPr="008C4137">
              <w:t>Eje 1 Entorno Habilitador</w:t>
            </w:r>
          </w:p>
        </w:tc>
        <w:tc>
          <w:tcPr>
            <w:tcW w:w="5486"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both"/>
            </w:pPr>
            <w:r>
              <w:rPr>
                <w:noProof/>
                <w:lang w:eastAsia="es-EC"/>
              </w:rPr>
              <w:drawing>
                <wp:anchor distT="0" distB="0" distL="114300" distR="114300" simplePos="0" relativeHeight="251671552" behindDoc="1" locked="0" layoutInCell="1" allowOverlap="1" wp14:anchorId="0BB30640" wp14:editId="6E0374FA">
                  <wp:simplePos x="0" y="0"/>
                  <wp:positionH relativeFrom="page">
                    <wp:posOffset>-2816860</wp:posOffset>
                  </wp:positionH>
                  <wp:positionV relativeFrom="margin">
                    <wp:posOffset>-7212965</wp:posOffset>
                  </wp:positionV>
                  <wp:extent cx="7559040" cy="10681970"/>
                  <wp:effectExtent l="0" t="0" r="381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r w:rsidRPr="008C4137">
              <w:t>Hace referencia a la definición e implementación de un marco normativo que permita la puesta en marcha del plan estratégico, la eficiencia y eficacia en los procesos de producción y entrega de los bienes y servicios vinculados con el abordaje de la DCI. De igual forma, busca fortalecer relaciones horizontales entre todos los actores de la sociedad, para recoger criterios técnicos, basados en la evidencia que sumen en cuanto a la definición normativa y de política pública.</w:t>
            </w:r>
          </w:p>
        </w:tc>
      </w:tr>
      <w:tr w:rsidR="00BE6633" w:rsidRPr="008C4137" w:rsidTr="00894EF8">
        <w:trPr>
          <w:trHeight w:val="631"/>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BE6633" w:rsidRPr="008C4137" w:rsidRDefault="00BE6633" w:rsidP="00894EF8">
            <w:pPr>
              <w:rPr>
                <w:rFonts w:eastAsia="Times New Roman" w:cs="Calibri"/>
                <w:color w:val="000000"/>
                <w:lang w:eastAsia="es-EC"/>
              </w:rPr>
            </w:pPr>
            <w:r w:rsidRPr="008C4137">
              <w:rPr>
                <w:rFonts w:eastAsia="Times New Roman" w:cs="Calibri"/>
                <w:color w:val="000000"/>
                <w:lang w:eastAsia="es-EC"/>
              </w:rPr>
              <w:lastRenderedPageBreak/>
              <w:t> </w:t>
            </w:r>
          </w:p>
        </w:tc>
        <w:tc>
          <w:tcPr>
            <w:tcW w:w="1865" w:type="dxa"/>
            <w:tcBorders>
              <w:top w:val="nil"/>
              <w:left w:val="nil"/>
              <w:bottom w:val="single" w:sz="4" w:space="0" w:color="auto"/>
              <w:right w:val="single" w:sz="4" w:space="0" w:color="auto"/>
            </w:tcBorders>
            <w:shd w:val="clear" w:color="auto" w:fill="auto"/>
            <w:vAlign w:val="center"/>
            <w:hideMark/>
          </w:tcPr>
          <w:p w:rsidR="00BE6633" w:rsidRPr="008C4137" w:rsidRDefault="00BE6633" w:rsidP="00894EF8">
            <w:pPr>
              <w:jc w:val="center"/>
            </w:pPr>
            <w:r w:rsidRPr="008C4137">
              <w:t>Eje 2 Movilización de Recursos</w:t>
            </w:r>
          </w:p>
        </w:tc>
        <w:tc>
          <w:tcPr>
            <w:tcW w:w="5486"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both"/>
            </w:pPr>
            <w:r w:rsidRPr="008C4137">
              <w:t>Hace referencia a la identificación y propuestas de mecanismos de financiamiento orientados a la entrega oportuna y suficiente de recursos para la sostenibilidad de la estrategia, a la incorporación de presupuesto por resultados y al monitoreo de la calidad del gasto.</w:t>
            </w:r>
          </w:p>
        </w:tc>
      </w:tr>
      <w:tr w:rsidR="00BE6633" w:rsidRPr="008C4137" w:rsidTr="00894EF8">
        <w:trPr>
          <w:trHeight w:val="631"/>
        </w:trPr>
        <w:tc>
          <w:tcPr>
            <w:tcW w:w="866" w:type="dxa"/>
            <w:tcBorders>
              <w:top w:val="nil"/>
              <w:left w:val="single" w:sz="4" w:space="0" w:color="auto"/>
              <w:bottom w:val="single" w:sz="4" w:space="0" w:color="auto"/>
              <w:right w:val="single" w:sz="4" w:space="0" w:color="auto"/>
            </w:tcBorders>
            <w:shd w:val="clear" w:color="auto" w:fill="auto"/>
            <w:noWrap/>
            <w:vAlign w:val="center"/>
          </w:tcPr>
          <w:p w:rsidR="00BE6633" w:rsidRPr="008C4137" w:rsidRDefault="00BE6633" w:rsidP="00894EF8">
            <w:pPr>
              <w:rPr>
                <w:rFonts w:eastAsia="Times New Roman" w:cs="Calibri"/>
                <w:color w:val="000000"/>
                <w:lang w:eastAsia="es-EC"/>
              </w:rPr>
            </w:pPr>
          </w:p>
        </w:tc>
        <w:tc>
          <w:tcPr>
            <w:tcW w:w="1865"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center"/>
            </w:pPr>
            <w:r w:rsidRPr="008C4137">
              <w:t>Eje 3 Articulación Territorial</w:t>
            </w:r>
          </w:p>
        </w:tc>
        <w:tc>
          <w:tcPr>
            <w:tcW w:w="5486"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both"/>
            </w:pPr>
            <w:r w:rsidRPr="008C4137">
              <w:t>Hace referencia a la identificación e implementación de propuestas estratégicas de mayor impacto sobre la desnutrición crónica infantil en las poblaciones más afectadas, mediante la articulación con los actores locales.</w:t>
            </w:r>
          </w:p>
        </w:tc>
      </w:tr>
      <w:tr w:rsidR="00BE6633" w:rsidRPr="008C4137" w:rsidTr="00894EF8">
        <w:trPr>
          <w:trHeight w:val="631"/>
        </w:trPr>
        <w:tc>
          <w:tcPr>
            <w:tcW w:w="866" w:type="dxa"/>
            <w:tcBorders>
              <w:top w:val="nil"/>
              <w:left w:val="single" w:sz="4" w:space="0" w:color="auto"/>
              <w:bottom w:val="single" w:sz="4" w:space="0" w:color="auto"/>
              <w:right w:val="single" w:sz="4" w:space="0" w:color="auto"/>
            </w:tcBorders>
            <w:shd w:val="clear" w:color="auto" w:fill="auto"/>
            <w:noWrap/>
            <w:vAlign w:val="center"/>
          </w:tcPr>
          <w:p w:rsidR="00BE6633" w:rsidRPr="008C4137" w:rsidRDefault="00BE6633" w:rsidP="00894EF8">
            <w:pPr>
              <w:rPr>
                <w:rFonts w:eastAsia="Times New Roman" w:cs="Calibri"/>
                <w:color w:val="000000"/>
                <w:lang w:eastAsia="es-EC"/>
              </w:rPr>
            </w:pPr>
          </w:p>
        </w:tc>
        <w:tc>
          <w:tcPr>
            <w:tcW w:w="1865"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center"/>
            </w:pPr>
            <w:r w:rsidRPr="008C4137">
              <w:t>Eje 4 Gestión de la Información</w:t>
            </w:r>
          </w:p>
        </w:tc>
        <w:tc>
          <w:tcPr>
            <w:tcW w:w="5486"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both"/>
            </w:pPr>
            <w:r w:rsidRPr="008C4137">
              <w:t>Hace referencia a la definición, identificación y desarrollo de propuestas de fortalecimiento al manejo de la información, sistemas de medición, monitoreo y socialización de resultados.</w:t>
            </w:r>
          </w:p>
        </w:tc>
      </w:tr>
      <w:tr w:rsidR="00BE6633" w:rsidRPr="008C4137" w:rsidTr="00894EF8">
        <w:trPr>
          <w:trHeight w:val="946"/>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BE6633" w:rsidRPr="008C4137" w:rsidRDefault="00BE6633" w:rsidP="00894EF8">
            <w:pPr>
              <w:rPr>
                <w:rFonts w:eastAsia="Times New Roman" w:cs="Calibri"/>
                <w:color w:val="000000"/>
                <w:lang w:eastAsia="es-EC"/>
              </w:rPr>
            </w:pPr>
            <w:r w:rsidRPr="008C4137">
              <w:rPr>
                <w:rFonts w:eastAsia="Times New Roman" w:cs="Calibri"/>
                <w:color w:val="000000"/>
                <w:lang w:eastAsia="es-EC"/>
              </w:rPr>
              <w:t> </w:t>
            </w:r>
          </w:p>
        </w:tc>
        <w:tc>
          <w:tcPr>
            <w:tcW w:w="1865" w:type="dxa"/>
            <w:tcBorders>
              <w:top w:val="nil"/>
              <w:left w:val="nil"/>
              <w:bottom w:val="single" w:sz="4" w:space="0" w:color="auto"/>
              <w:right w:val="single" w:sz="4" w:space="0" w:color="auto"/>
            </w:tcBorders>
            <w:shd w:val="clear" w:color="auto" w:fill="auto"/>
            <w:vAlign w:val="center"/>
            <w:hideMark/>
          </w:tcPr>
          <w:p w:rsidR="00BE6633" w:rsidRPr="008C4137" w:rsidRDefault="00BE6633" w:rsidP="00894EF8">
            <w:pPr>
              <w:jc w:val="center"/>
            </w:pPr>
            <w:r w:rsidRPr="008C4137">
              <w:t>Eje 5 Talento Humano y mejora de la gestión institucional en el punto de atención</w:t>
            </w:r>
          </w:p>
        </w:tc>
        <w:tc>
          <w:tcPr>
            <w:tcW w:w="5486"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both"/>
            </w:pPr>
            <w:r w:rsidRPr="008C4137">
              <w:t>Hace referencia a la definición y desarrollo de propuestas orientadas a incrementar la eficiencia y eficacia en la entrega de bienes y en la prestación de servicios en el punto de atención y al fortalecimiento del talento humano</w:t>
            </w:r>
          </w:p>
        </w:tc>
      </w:tr>
      <w:tr w:rsidR="00BE6633" w:rsidRPr="008C4137" w:rsidTr="00894EF8">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BE6633" w:rsidRPr="008C4137" w:rsidRDefault="00BE6633" w:rsidP="00894EF8">
            <w:pPr>
              <w:rPr>
                <w:rFonts w:eastAsia="Times New Roman" w:cs="Calibri"/>
                <w:color w:val="000000"/>
                <w:lang w:eastAsia="es-EC"/>
              </w:rPr>
            </w:pPr>
            <w:r w:rsidRPr="008C4137">
              <w:rPr>
                <w:rFonts w:eastAsia="Times New Roman" w:cs="Calibri"/>
                <w:color w:val="000000"/>
                <w:lang w:eastAsia="es-EC"/>
              </w:rPr>
              <w:t> </w:t>
            </w:r>
          </w:p>
        </w:tc>
        <w:tc>
          <w:tcPr>
            <w:tcW w:w="1865" w:type="dxa"/>
            <w:tcBorders>
              <w:top w:val="nil"/>
              <w:left w:val="nil"/>
              <w:bottom w:val="single" w:sz="4" w:space="0" w:color="auto"/>
              <w:right w:val="single" w:sz="4" w:space="0" w:color="auto"/>
            </w:tcBorders>
            <w:shd w:val="clear" w:color="auto" w:fill="auto"/>
            <w:vAlign w:val="center"/>
            <w:hideMark/>
          </w:tcPr>
          <w:p w:rsidR="00BE6633" w:rsidRPr="008C4137" w:rsidRDefault="00BE6633" w:rsidP="00894EF8">
            <w:pPr>
              <w:jc w:val="center"/>
            </w:pPr>
            <w:r w:rsidRPr="008C4137">
              <w:t>Eje 6 Corresponsabilidad y transparencia</w:t>
            </w:r>
          </w:p>
        </w:tc>
        <w:tc>
          <w:tcPr>
            <w:tcW w:w="5486" w:type="dxa"/>
            <w:tcBorders>
              <w:top w:val="nil"/>
              <w:left w:val="nil"/>
              <w:bottom w:val="single" w:sz="4" w:space="0" w:color="auto"/>
              <w:right w:val="single" w:sz="4" w:space="0" w:color="auto"/>
            </w:tcBorders>
            <w:shd w:val="clear" w:color="auto" w:fill="auto"/>
            <w:vAlign w:val="center"/>
          </w:tcPr>
          <w:p w:rsidR="00BE6633" w:rsidRPr="008C4137" w:rsidRDefault="00BE6633" w:rsidP="00894EF8">
            <w:pPr>
              <w:jc w:val="both"/>
              <w:rPr>
                <w:rFonts w:eastAsia="Times New Roman" w:cs="Calibri"/>
                <w:color w:val="000000"/>
                <w:lang w:eastAsia="es-EC"/>
              </w:rPr>
            </w:pPr>
            <w:r w:rsidRPr="008C4137">
              <w:t>Se orienta a construir espacios horizontales de participación social promoviendo la participación ciudadana en el fortalecimiento de la representación política para mejorar la rendición de cuentas y alinear los esfuerzos de responsabilidad social hacia temas de la DCI.</w:t>
            </w:r>
          </w:p>
        </w:tc>
      </w:tr>
    </w:tbl>
    <w:p w:rsidR="00BE6633" w:rsidRDefault="00BE6633" w:rsidP="00BE6633"/>
    <w:p w:rsidR="00BE6633" w:rsidRPr="008C4137" w:rsidRDefault="00BE6633" w:rsidP="00BE6633">
      <w:pPr>
        <w:pStyle w:val="TITULOSOMBREADO"/>
        <w:ind w:right="-286"/>
        <w:rPr>
          <w:rFonts w:ascii="Calibri" w:hAnsi="Calibri" w:cs="Calibri Light"/>
          <w:sz w:val="22"/>
          <w:szCs w:val="22"/>
        </w:rPr>
      </w:pPr>
      <w:r w:rsidRPr="008C4137">
        <w:rPr>
          <w:rFonts w:ascii="Calibri" w:hAnsi="Calibri" w:cs="Calibri Light"/>
          <w:sz w:val="22"/>
          <w:szCs w:val="22"/>
        </w:rPr>
        <w:t>IDENTIFICACIÓN DE LA ENTIDAD SIN FINES DE LUCRO</w:t>
      </w:r>
    </w:p>
    <w:tbl>
      <w:tblPr>
        <w:tblW w:w="8217"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3397"/>
        <w:gridCol w:w="4820"/>
      </w:tblGrid>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 xml:space="preserve">Nombre completo de la entidad sin fines de lucro postulante </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 xml:space="preserve">RUC de la entidad postulante </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Número de Resolución Ministerial de otorgamiento de personalidad jurídica de la entidad</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r>
              <w:rPr>
                <w:noProof/>
                <w:lang w:eastAsia="es-EC"/>
              </w:rPr>
              <w:drawing>
                <wp:anchor distT="0" distB="0" distL="114300" distR="114300" simplePos="0" relativeHeight="251673600" behindDoc="1" locked="0" layoutInCell="1" allowOverlap="1" wp14:anchorId="10D621BA" wp14:editId="01D88C27">
                  <wp:simplePos x="0" y="0"/>
                  <wp:positionH relativeFrom="page">
                    <wp:posOffset>-3239770</wp:posOffset>
                  </wp:positionH>
                  <wp:positionV relativeFrom="margin">
                    <wp:posOffset>-7265035</wp:posOffset>
                  </wp:positionV>
                  <wp:extent cx="7559566" cy="10682421"/>
                  <wp:effectExtent l="0" t="0" r="381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566" cy="10682421"/>
                          </a:xfrm>
                          <a:prstGeom prst="rect">
                            <a:avLst/>
                          </a:prstGeom>
                        </pic:spPr>
                      </pic:pic>
                    </a:graphicData>
                  </a:graphic>
                  <wp14:sizeRelH relativeFrom="margin">
                    <wp14:pctWidth>0</wp14:pctWidth>
                  </wp14:sizeRelH>
                  <wp14:sizeRelV relativeFrom="margin">
                    <wp14:pctHeight>0</wp14:pctHeight>
                  </wp14:sizeRelV>
                </wp:anchor>
              </w:drawing>
            </w: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Dirección y ciudad de domicilio de la entidad</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Nombre del representante legal de la entidad</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 xml:space="preserve">Número de resolución, acuerdo ministerial, oficio o documento de </w:t>
            </w:r>
            <w:r w:rsidRPr="008C4137">
              <w:rPr>
                <w:rFonts w:eastAsia="Verdana" w:cs="Calibri Light"/>
              </w:rPr>
              <w:lastRenderedPageBreak/>
              <w:t>registro vigente, según corresponda, del representante legal de la entidad, expedido por la institución competente e indicación del periodo de vigencia</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lastRenderedPageBreak/>
              <w:t>Contacto telefónico del representante legal de la entidad</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Correo electrónico del representante legal de la entidad</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Indique si se encuentra al día en sus obligaciones tributarias al momento de la postulación del programa/proyecto</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r>
              <w:rPr>
                <w:noProof/>
                <w:lang w:eastAsia="es-EC"/>
              </w:rPr>
              <mc:AlternateContent>
                <mc:Choice Requires="wps">
                  <w:drawing>
                    <wp:anchor distT="0" distB="0" distL="114300" distR="114300" simplePos="0" relativeHeight="251665408" behindDoc="0" locked="0" layoutInCell="1" allowOverlap="1" wp14:anchorId="3B08046F" wp14:editId="3D9EE779">
                      <wp:simplePos x="0" y="0"/>
                      <wp:positionH relativeFrom="column">
                        <wp:posOffset>1742440</wp:posOffset>
                      </wp:positionH>
                      <wp:positionV relativeFrom="paragraph">
                        <wp:posOffset>273050</wp:posOffset>
                      </wp:positionV>
                      <wp:extent cx="287020" cy="265430"/>
                      <wp:effectExtent l="0" t="0" r="17780" b="2032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65430"/>
                              </a:xfrm>
                              <a:prstGeom prst="rect">
                                <a:avLst/>
                              </a:prstGeom>
                              <a:solidFill>
                                <a:sysClr val="window" lastClr="FFFFFF"/>
                              </a:solidFill>
                              <a:ln w="6350">
                                <a:solidFill>
                                  <a:prstClr val="black"/>
                                </a:solidFill>
                              </a:ln>
                              <a:effectLst/>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046F" id="Cuadro de texto 40" o:spid="_x0000_s1030" type="#_x0000_t202" style="position:absolute;left:0;text-align:left;margin-left:137.2pt;margin-top:21.5pt;width:22.6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" fillcolor="window" strokeweight=".5pt">
                      <v:path arrowok="t"/>
                      <v:textbox>
                        <w:txbxContent>
                          <w:p w:rsidR="00BE6633" w:rsidRDefault="00BE6633" w:rsidP="00BE6633"/>
                        </w:txbxContent>
                      </v:textbox>
                    </v:shape>
                  </w:pict>
                </mc:Fallback>
              </mc:AlternateContent>
            </w:r>
            <w:r>
              <w:rPr>
                <w:noProof/>
                <w:lang w:eastAsia="es-EC"/>
              </w:rPr>
              <mc:AlternateContent>
                <mc:Choice Requires="wps">
                  <w:drawing>
                    <wp:anchor distT="0" distB="0" distL="114300" distR="114300" simplePos="0" relativeHeight="251664384" behindDoc="0" locked="0" layoutInCell="1" allowOverlap="1" wp14:anchorId="1422DBEF" wp14:editId="185C2489">
                      <wp:simplePos x="0" y="0"/>
                      <wp:positionH relativeFrom="column">
                        <wp:posOffset>281305</wp:posOffset>
                      </wp:positionH>
                      <wp:positionV relativeFrom="paragraph">
                        <wp:posOffset>280035</wp:posOffset>
                      </wp:positionV>
                      <wp:extent cx="287020" cy="265430"/>
                      <wp:effectExtent l="0" t="0" r="17780" b="2032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65430"/>
                              </a:xfrm>
                              <a:prstGeom prst="rect">
                                <a:avLst/>
                              </a:prstGeom>
                              <a:solidFill>
                                <a:sysClr val="window" lastClr="FFFFFF"/>
                              </a:solidFill>
                              <a:ln w="6350">
                                <a:solidFill>
                                  <a:prstClr val="black"/>
                                </a:solidFill>
                              </a:ln>
                              <a:effectLst/>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2DBEF" id="Cuadro de texto 39" o:spid="_x0000_s1031" type="#_x0000_t202" style="position:absolute;left:0;text-align:left;margin-left:22.15pt;margin-top:22.05pt;width:22.6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" fillcolor="window" strokeweight=".5pt">
                      <v:path arrowok="t"/>
                      <v:textbox>
                        <w:txbxContent>
                          <w:p w:rsidR="00BE6633" w:rsidRDefault="00BE6633" w:rsidP="00BE6633"/>
                        </w:txbxContent>
                      </v:textbox>
                    </v:shape>
                  </w:pict>
                </mc:Fallback>
              </mc:AlternateContent>
            </w:r>
          </w:p>
          <w:p w:rsidR="00BE6633" w:rsidRPr="008C4137" w:rsidRDefault="00BE6633" w:rsidP="00894EF8">
            <w:pPr>
              <w:jc w:val="both"/>
              <w:rPr>
                <w:rFonts w:eastAsia="Verdana" w:cs="Calibri Light"/>
              </w:rPr>
            </w:pPr>
            <w:r w:rsidRPr="008C4137">
              <w:rPr>
                <w:rFonts w:eastAsia="Verdana" w:cs="Calibri Light"/>
              </w:rPr>
              <w:t xml:space="preserve">SI                                    NO </w:t>
            </w:r>
          </w:p>
        </w:tc>
      </w:tr>
      <w:tr w:rsidR="00BE6633" w:rsidRPr="008C4137" w:rsidTr="00894EF8">
        <w:trPr>
          <w:trHeight w:val="187"/>
        </w:trPr>
        <w:tc>
          <w:tcPr>
            <w:tcW w:w="3397" w:type="dxa"/>
            <w:tcBorders>
              <w:top w:val="single" w:sz="4" w:space="0" w:color="auto"/>
              <w:left w:val="single" w:sz="4" w:space="0" w:color="auto"/>
              <w:bottom w:val="single" w:sz="4" w:space="0" w:color="auto"/>
              <w:right w:val="single" w:sz="4" w:space="0" w:color="auto"/>
            </w:tcBorders>
            <w:vAlign w:val="center"/>
          </w:tcPr>
          <w:p w:rsidR="00BE6633" w:rsidRPr="008C4137" w:rsidRDefault="00BE6633" w:rsidP="00894EF8">
            <w:pPr>
              <w:jc w:val="both"/>
              <w:rPr>
                <w:rFonts w:eastAsia="Verdana" w:cs="Calibri Light"/>
              </w:rPr>
            </w:pPr>
            <w:r w:rsidRPr="008C4137">
              <w:rPr>
                <w:rFonts w:eastAsia="Verdana" w:cs="Calibri Light"/>
              </w:rPr>
              <w:t>Indique si se encuentra al día con sus obligaciones patronales al momento de la postulación del programa/proyecto</w:t>
            </w:r>
          </w:p>
        </w:tc>
        <w:tc>
          <w:tcPr>
            <w:tcW w:w="4820" w:type="dxa"/>
            <w:tcBorders>
              <w:top w:val="single" w:sz="4" w:space="0" w:color="auto"/>
              <w:left w:val="single" w:sz="4" w:space="0" w:color="auto"/>
              <w:bottom w:val="single" w:sz="4" w:space="0" w:color="auto"/>
              <w:right w:val="single" w:sz="4" w:space="0" w:color="auto"/>
            </w:tcBorders>
          </w:tcPr>
          <w:p w:rsidR="00BE6633" w:rsidRPr="008C4137" w:rsidRDefault="00BE6633" w:rsidP="00894EF8">
            <w:pPr>
              <w:jc w:val="both"/>
              <w:rPr>
                <w:rFonts w:eastAsia="Verdana" w:cs="Calibri Light"/>
              </w:rPr>
            </w:pPr>
            <w:r>
              <w:rPr>
                <w:noProof/>
                <w:lang w:eastAsia="es-EC"/>
              </w:rPr>
              <mc:AlternateContent>
                <mc:Choice Requires="wps">
                  <w:drawing>
                    <wp:anchor distT="0" distB="0" distL="114300" distR="114300" simplePos="0" relativeHeight="251666432" behindDoc="0" locked="0" layoutInCell="1" allowOverlap="1" wp14:anchorId="21F264E7" wp14:editId="6B15B02E">
                      <wp:simplePos x="0" y="0"/>
                      <wp:positionH relativeFrom="column">
                        <wp:posOffset>1757045</wp:posOffset>
                      </wp:positionH>
                      <wp:positionV relativeFrom="paragraph">
                        <wp:posOffset>254000</wp:posOffset>
                      </wp:positionV>
                      <wp:extent cx="287020" cy="265430"/>
                      <wp:effectExtent l="0" t="0" r="17780" b="2032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65430"/>
                              </a:xfrm>
                              <a:prstGeom prst="rect">
                                <a:avLst/>
                              </a:prstGeom>
                              <a:solidFill>
                                <a:sysClr val="window" lastClr="FFFFFF"/>
                              </a:solidFill>
                              <a:ln w="6350">
                                <a:solidFill>
                                  <a:prstClr val="black"/>
                                </a:solidFill>
                              </a:ln>
                              <a:effectLst/>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64E7" id="Cuadro de texto 38" o:spid="_x0000_s1032" type="#_x0000_t202" style="position:absolute;left:0;text-align:left;margin-left:138.35pt;margin-top:20pt;width:22.6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" fillcolor="window" strokeweight=".5pt">
                      <v:path arrowok="t"/>
                      <v:textbox>
                        <w:txbxContent>
                          <w:p w:rsidR="00BE6633" w:rsidRDefault="00BE6633" w:rsidP="00BE6633"/>
                        </w:txbxContent>
                      </v:textbox>
                    </v:shape>
                  </w:pict>
                </mc:Fallback>
              </mc:AlternateContent>
            </w:r>
            <w:r>
              <w:rPr>
                <w:noProof/>
                <w:lang w:eastAsia="es-EC"/>
              </w:rPr>
              <mc:AlternateContent>
                <mc:Choice Requires="wps">
                  <w:drawing>
                    <wp:anchor distT="0" distB="0" distL="114300" distR="114300" simplePos="0" relativeHeight="251667456" behindDoc="0" locked="0" layoutInCell="1" allowOverlap="1" wp14:anchorId="3A14D2BE" wp14:editId="4BE58A94">
                      <wp:simplePos x="0" y="0"/>
                      <wp:positionH relativeFrom="column">
                        <wp:posOffset>314960</wp:posOffset>
                      </wp:positionH>
                      <wp:positionV relativeFrom="paragraph">
                        <wp:posOffset>245745</wp:posOffset>
                      </wp:positionV>
                      <wp:extent cx="287020" cy="265430"/>
                      <wp:effectExtent l="0" t="0" r="17780" b="2032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65430"/>
                              </a:xfrm>
                              <a:prstGeom prst="rect">
                                <a:avLst/>
                              </a:prstGeom>
                              <a:solidFill>
                                <a:sysClr val="window" lastClr="FFFFFF"/>
                              </a:solidFill>
                              <a:ln w="6350">
                                <a:solidFill>
                                  <a:prstClr val="black"/>
                                </a:solidFill>
                              </a:ln>
                              <a:effectLst/>
                            </wps:spPr>
                            <wps:txbx>
                              <w:txbxContent>
                                <w:p w:rsidR="00BE6633" w:rsidRDefault="00BE6633" w:rsidP="00BE6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D2BE" id="Cuadro de texto 37" o:spid="_x0000_s1033" type="#_x0000_t202" style="position:absolute;left:0;text-align:left;margin-left:24.8pt;margin-top:19.35pt;width:22.6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" fillcolor="window" strokeweight=".5pt">
                      <v:path arrowok="t"/>
                      <v:textbox>
                        <w:txbxContent>
                          <w:p w:rsidR="00BE6633" w:rsidRDefault="00BE6633" w:rsidP="00BE6633"/>
                        </w:txbxContent>
                      </v:textbox>
                    </v:shape>
                  </w:pict>
                </mc:Fallback>
              </mc:AlternateContent>
            </w:r>
          </w:p>
          <w:p w:rsidR="00BE6633" w:rsidRPr="008C4137" w:rsidRDefault="00BE6633" w:rsidP="00894EF8">
            <w:pPr>
              <w:jc w:val="both"/>
              <w:rPr>
                <w:rFonts w:eastAsia="Verdana" w:cs="Calibri Light"/>
              </w:rPr>
            </w:pPr>
            <w:r w:rsidRPr="008C4137">
              <w:rPr>
                <w:rFonts w:eastAsia="Verdana" w:cs="Calibri Light"/>
              </w:rPr>
              <w:t>SI                                    NO</w:t>
            </w:r>
          </w:p>
        </w:tc>
      </w:tr>
    </w:tbl>
    <w:p w:rsidR="00BE6633" w:rsidRPr="008C4137" w:rsidRDefault="00BE6633" w:rsidP="00BE6633">
      <w:pPr>
        <w:rPr>
          <w:rFonts w:cs="Calibri Light"/>
        </w:rPr>
      </w:pPr>
      <w:r>
        <w:rPr>
          <w:noProof/>
          <w:lang w:eastAsia="es-EC"/>
        </w:rPr>
        <w:drawing>
          <wp:anchor distT="0" distB="0" distL="114300" distR="114300" simplePos="0" relativeHeight="251675648" behindDoc="1" locked="0" layoutInCell="1" allowOverlap="1" wp14:anchorId="35A08271" wp14:editId="69B90416">
            <wp:simplePos x="0" y="0"/>
            <wp:positionH relativeFrom="page">
              <wp:align>left</wp:align>
            </wp:positionH>
            <wp:positionV relativeFrom="page">
              <wp:align>top</wp:align>
            </wp:positionV>
            <wp:extent cx="7559566" cy="10682421"/>
            <wp:effectExtent l="0" t="0" r="381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566" cy="10682421"/>
                    </a:xfrm>
                    <a:prstGeom prst="rect">
                      <a:avLst/>
                    </a:prstGeom>
                  </pic:spPr>
                </pic:pic>
              </a:graphicData>
            </a:graphic>
            <wp14:sizeRelH relativeFrom="margin">
              <wp14:pctWidth>0</wp14:pctWidth>
            </wp14:sizeRelH>
            <wp14:sizeRelV relativeFrom="margin">
              <wp14:pctHeight>0</wp14:pctHeight>
            </wp14:sizeRelV>
          </wp:anchor>
        </w:drawing>
      </w:r>
    </w:p>
    <w:p w:rsidR="00BE6633" w:rsidRPr="008C4137" w:rsidRDefault="00BE6633" w:rsidP="00BE6633">
      <w:pPr>
        <w:rPr>
          <w:rFonts w:cs="Calibri Light"/>
        </w:rPr>
      </w:pPr>
    </w:p>
    <w:p w:rsidR="00BE6633" w:rsidRPr="008C4137" w:rsidRDefault="00BE6633" w:rsidP="00BE6633">
      <w:pPr>
        <w:pStyle w:val="TITULOSOMBREADO"/>
        <w:ind w:right="-286"/>
        <w:rPr>
          <w:rFonts w:ascii="Calibri" w:hAnsi="Calibri" w:cs="Calibri Light"/>
          <w:sz w:val="22"/>
          <w:szCs w:val="22"/>
        </w:rPr>
      </w:pPr>
      <w:r w:rsidRPr="008C4137">
        <w:rPr>
          <w:rFonts w:ascii="Calibri" w:hAnsi="Calibri" w:cs="Calibri Light"/>
          <w:sz w:val="22"/>
          <w:szCs w:val="22"/>
        </w:rPr>
        <w:t>EXPERIENCIA DE LA ENTIDAD SIN FINES DE LUCRO</w:t>
      </w:r>
    </w:p>
    <w:p w:rsidR="00BE6633" w:rsidRDefault="00BE6633" w:rsidP="00BE6633">
      <w:pPr>
        <w:jc w:val="both"/>
        <w:rPr>
          <w:rFonts w:eastAsia="Verdana" w:cs="Calibri"/>
          <w:b/>
        </w:rPr>
      </w:pPr>
      <w:r w:rsidRPr="00F2600D">
        <w:rPr>
          <w:rFonts w:eastAsia="Verdana" w:cs="Calibri"/>
          <w:b/>
        </w:rPr>
        <w:t xml:space="preserve">4.1 </w:t>
      </w:r>
      <w:bookmarkStart w:id="2" w:name="_Hlk128489659"/>
      <w:r w:rsidRPr="00F2600D">
        <w:rPr>
          <w:rFonts w:eastAsia="Verdana" w:cs="Calibri"/>
          <w:b/>
        </w:rPr>
        <w:t>Breve descripción de</w:t>
      </w:r>
      <w:r>
        <w:rPr>
          <w:rFonts w:eastAsia="Verdana" w:cs="Calibri"/>
          <w:b/>
        </w:rPr>
        <w:t xml:space="preserve"> la experiencia comprobable de la entidad sin fines de lucro de al menos 12 meses en las temáticas priorizadas al momento de la postulación, conforme el numeral 5 del literal c del artículo 11 del instructivo</w:t>
      </w:r>
      <w:r w:rsidRPr="00F2600D">
        <w:rPr>
          <w:rFonts w:eastAsia="Verdana" w:cs="Calibri"/>
          <w:b/>
        </w:rPr>
        <w:t>.</w:t>
      </w:r>
      <w:r>
        <w:rPr>
          <w:rFonts w:eastAsia="Verdana" w:cs="Calibri"/>
          <w:b/>
        </w:rPr>
        <w:t xml:space="preserve"> En el caso de que la entidad sin fines de lucro no cuente con la experiencia requerida, realice una b</w:t>
      </w:r>
      <w:r w:rsidRPr="00F2600D">
        <w:rPr>
          <w:rFonts w:eastAsia="Verdana" w:cs="Calibri"/>
          <w:b/>
        </w:rPr>
        <w:t>reve descripción de</w:t>
      </w:r>
      <w:r>
        <w:rPr>
          <w:rFonts w:eastAsia="Verdana" w:cs="Calibri"/>
          <w:b/>
        </w:rPr>
        <w:t xml:space="preserve"> la experiencia comprobable del equipo técnico conforme el numeral 5 del literal c del artículo 11 del instructivo</w:t>
      </w:r>
      <w:r w:rsidRPr="00F2600D">
        <w:rPr>
          <w:rFonts w:eastAsia="Verdana" w:cs="Calibri"/>
          <w:b/>
        </w:rPr>
        <w:t>.</w:t>
      </w:r>
      <w:r>
        <w:rPr>
          <w:rFonts w:eastAsia="Verdana" w:cs="Calibri"/>
          <w:b/>
        </w:rPr>
        <w:t xml:space="preserve"> (m</w:t>
      </w:r>
      <w:r w:rsidRPr="00F2600D">
        <w:rPr>
          <w:rFonts w:eastAsia="Verdana" w:cs="Calibri"/>
          <w:b/>
        </w:rPr>
        <w:t xml:space="preserve">áximo </w:t>
      </w:r>
      <w:r>
        <w:rPr>
          <w:rFonts w:eastAsia="Verdana" w:cs="Calibri"/>
          <w:b/>
        </w:rPr>
        <w:t>1 hoja</w:t>
      </w:r>
      <w:r w:rsidRPr="00F2600D">
        <w:rPr>
          <w:rFonts w:eastAsia="Verdana" w:cs="Calibri"/>
          <w:b/>
        </w:rPr>
        <w:t>)</w:t>
      </w:r>
      <w:r>
        <w:rPr>
          <w:rFonts w:eastAsia="Verdana" w:cs="Calibri"/>
          <w:b/>
        </w:rPr>
        <w:t>.</w:t>
      </w:r>
    </w:p>
    <w:p w:rsidR="00BE6633" w:rsidRPr="00F2600D" w:rsidRDefault="00BE6633" w:rsidP="00BE6633">
      <w:pPr>
        <w:jc w:val="both"/>
        <w:rPr>
          <w:rFonts w:eastAsia="Verdana" w:cs="Calibri"/>
          <w:b/>
        </w:rPr>
      </w:pPr>
    </w:p>
    <w:p w:rsidR="00BE6633" w:rsidRPr="008C4137" w:rsidRDefault="00BE6633" w:rsidP="00BE6633">
      <w:pPr>
        <w:pStyle w:val="TITULOSOMBREADO"/>
        <w:spacing w:line="360" w:lineRule="auto"/>
        <w:ind w:right="-286"/>
        <w:rPr>
          <w:rFonts w:ascii="Calibri" w:hAnsi="Calibri" w:cs="Calibri Light"/>
          <w:sz w:val="22"/>
          <w:szCs w:val="22"/>
        </w:rPr>
      </w:pPr>
      <w:r w:rsidRPr="008C4137">
        <w:rPr>
          <w:rFonts w:ascii="Calibri" w:hAnsi="Calibri" w:cs="Calibri Light"/>
          <w:sz w:val="22"/>
          <w:szCs w:val="22"/>
        </w:rPr>
        <w:t>INFORMACIÓN DEL PROGRAMA/</w:t>
      </w:r>
      <w:r w:rsidRPr="008C4137">
        <w:rPr>
          <w:rFonts w:ascii="Calibri" w:hAnsi="Calibri"/>
          <w:sz w:val="22"/>
          <w:szCs w:val="22"/>
        </w:rPr>
        <w:t>PROYECTO</w:t>
      </w:r>
      <w:r w:rsidRPr="008C4137">
        <w:rPr>
          <w:rFonts w:ascii="Calibri" w:hAnsi="Calibri" w:cs="Calibri Light"/>
          <w:sz w:val="22"/>
          <w:szCs w:val="22"/>
        </w:rPr>
        <w:t xml:space="preserve"> POSTULADO</w:t>
      </w:r>
    </w:p>
    <w:p w:rsidR="00BE6633" w:rsidRPr="008C4137" w:rsidRDefault="00BE6633" w:rsidP="00BE6633">
      <w:pPr>
        <w:rPr>
          <w:rFonts w:cs="Calibri Light"/>
          <w:b/>
        </w:rPr>
      </w:pPr>
      <w:r w:rsidRPr="008C4137">
        <w:rPr>
          <w:rFonts w:cs="Calibri Light"/>
          <w:b/>
        </w:rPr>
        <w:t>5.1 DIAGNÓSTICO Y PROBLEMA (máximo 8 hojas)</w:t>
      </w:r>
    </w:p>
    <w:p w:rsidR="00BE6633" w:rsidRPr="008C4137" w:rsidRDefault="00BE6633" w:rsidP="00BE6633">
      <w:pPr>
        <w:pStyle w:val="Prrafodelista"/>
        <w:numPr>
          <w:ilvl w:val="0"/>
          <w:numId w:val="3"/>
        </w:numPr>
        <w:rPr>
          <w:rFonts w:cs="Calibri Light"/>
          <w:b/>
        </w:rPr>
      </w:pPr>
      <w:r w:rsidRPr="008C4137">
        <w:rPr>
          <w:rFonts w:cs="Calibri Light"/>
          <w:b/>
        </w:rPr>
        <w:t xml:space="preserve">Descripción de la situación actual del sector, área o zona de intervención. </w:t>
      </w:r>
      <w:r w:rsidRPr="008C4137">
        <w:rPr>
          <w:rFonts w:cs="Calibri Light"/>
        </w:rPr>
        <w:t>(Agregar datos sociodemográficos asociados al problema que plantea resolver el proyecto)</w:t>
      </w:r>
    </w:p>
    <w:p w:rsidR="00BE6633" w:rsidRPr="008C4137" w:rsidRDefault="00BE6633" w:rsidP="00BE6633">
      <w:pPr>
        <w:pStyle w:val="Prrafodelista"/>
        <w:rPr>
          <w:rFonts w:cs="Calibri Light"/>
        </w:rPr>
      </w:pPr>
    </w:p>
    <w:p w:rsidR="00BE6633" w:rsidRPr="008C4137" w:rsidRDefault="00BE6633" w:rsidP="00BE6633">
      <w:pPr>
        <w:pStyle w:val="Prrafodelista"/>
        <w:numPr>
          <w:ilvl w:val="0"/>
          <w:numId w:val="3"/>
        </w:numPr>
        <w:rPr>
          <w:rFonts w:cs="Calibri Light"/>
          <w:b/>
        </w:rPr>
      </w:pPr>
      <w:r w:rsidRPr="008C4137">
        <w:rPr>
          <w:rFonts w:cs="Calibri Light"/>
          <w:b/>
        </w:rPr>
        <w:t xml:space="preserve">Identificación, descripción y diagnóstico del problema </w:t>
      </w:r>
      <w:r w:rsidRPr="008C4137">
        <w:rPr>
          <w:rFonts w:cs="Calibri Light"/>
        </w:rPr>
        <w:t>(Enumerar causas y efectos específicos del problema)</w:t>
      </w:r>
      <w:r w:rsidRPr="008C4137">
        <w:rPr>
          <w:rFonts w:cs="Calibri Light"/>
          <w:b/>
        </w:rPr>
        <w:t xml:space="preserve"> </w:t>
      </w:r>
    </w:p>
    <w:p w:rsidR="00BE6633" w:rsidRDefault="00BE6633" w:rsidP="00BE6633">
      <w:pPr>
        <w:tabs>
          <w:tab w:val="left" w:pos="2730"/>
        </w:tabs>
        <w:rPr>
          <w:rFonts w:cs="Calibri Light"/>
          <w:b/>
        </w:rPr>
      </w:pPr>
      <w:r>
        <w:rPr>
          <w:rFonts w:cs="Calibri Light"/>
          <w:b/>
        </w:rPr>
        <w:tab/>
      </w:r>
    </w:p>
    <w:p w:rsidR="00BE6633" w:rsidRPr="008C4137" w:rsidRDefault="00BE6633" w:rsidP="00BE6633">
      <w:pPr>
        <w:tabs>
          <w:tab w:val="left" w:pos="2730"/>
        </w:tabs>
        <w:rPr>
          <w:rFonts w:cs="Calibri Light"/>
          <w:b/>
        </w:rPr>
      </w:pPr>
    </w:p>
    <w:p w:rsidR="00A02504" w:rsidRDefault="00A02504" w:rsidP="00BE6633">
      <w:pPr>
        <w:rPr>
          <w:b/>
        </w:rPr>
      </w:pPr>
    </w:p>
    <w:p w:rsidR="00BE6633" w:rsidRPr="008C4137" w:rsidRDefault="00BE6633" w:rsidP="00BE6633">
      <w:pPr>
        <w:rPr>
          <w:rFonts w:cs="Calibri Light"/>
          <w:b/>
        </w:rPr>
      </w:pPr>
      <w:bookmarkStart w:id="3" w:name="_GoBack"/>
      <w:bookmarkEnd w:id="3"/>
      <w:r>
        <w:rPr>
          <w:noProof/>
          <w:lang w:eastAsia="es-EC"/>
        </w:rPr>
        <w:drawing>
          <wp:anchor distT="0" distB="0" distL="114300" distR="114300" simplePos="0" relativeHeight="251677696" behindDoc="1" locked="0" layoutInCell="1" allowOverlap="1" wp14:anchorId="08225AF1" wp14:editId="29077C0F">
            <wp:simplePos x="0" y="0"/>
            <wp:positionH relativeFrom="page">
              <wp:align>right</wp:align>
            </wp:positionH>
            <wp:positionV relativeFrom="page">
              <wp:align>top</wp:align>
            </wp:positionV>
            <wp:extent cx="7559566" cy="10682421"/>
            <wp:effectExtent l="0" t="0" r="3810"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566" cy="10682421"/>
                    </a:xfrm>
                    <a:prstGeom prst="rect">
                      <a:avLst/>
                    </a:prstGeom>
                  </pic:spPr>
                </pic:pic>
              </a:graphicData>
            </a:graphic>
            <wp14:sizeRelH relativeFrom="margin">
              <wp14:pctWidth>0</wp14:pctWidth>
            </wp14:sizeRelH>
            <wp14:sizeRelV relativeFrom="margin">
              <wp14:pctHeight>0</wp14:pctHeight>
            </wp14:sizeRelV>
          </wp:anchor>
        </w:drawing>
      </w:r>
      <w:r w:rsidRPr="00F2600D">
        <w:rPr>
          <w:b/>
        </w:rPr>
        <w:t>5.</w:t>
      </w:r>
      <w:r>
        <w:rPr>
          <w:b/>
        </w:rPr>
        <w:t>2</w:t>
      </w:r>
      <w:r w:rsidRPr="00F2600D">
        <w:rPr>
          <w:b/>
        </w:rPr>
        <w:t xml:space="preserve"> OBJETIVOS DEL PROYECTO (máximo 1 hoja)</w:t>
      </w:r>
    </w:p>
    <w:p w:rsidR="00BE6633" w:rsidRPr="008C4137" w:rsidRDefault="00BE6633" w:rsidP="00BE6633">
      <w:pPr>
        <w:pStyle w:val="Prrafodelista"/>
        <w:numPr>
          <w:ilvl w:val="0"/>
          <w:numId w:val="2"/>
        </w:numPr>
        <w:jc w:val="both"/>
        <w:rPr>
          <w:rFonts w:cs="Calibri Light"/>
        </w:rPr>
      </w:pPr>
      <w:r w:rsidRPr="008C4137">
        <w:rPr>
          <w:rFonts w:cs="Calibri Light"/>
          <w:b/>
        </w:rPr>
        <w:t>Objetivo general o propósito</w:t>
      </w:r>
      <w:r w:rsidRPr="008C4137">
        <w:rPr>
          <w:rFonts w:cs="Calibri Light"/>
        </w:rPr>
        <w:t xml:space="preserve"> (Es el enunciado agregado de lo que se considera posible alcanzar, respecto al problema. Es importante tener un solo objetivo general)</w:t>
      </w:r>
    </w:p>
    <w:p w:rsidR="00BE6633" w:rsidRPr="008C4137" w:rsidRDefault="00BE6633" w:rsidP="00BE6633">
      <w:pPr>
        <w:jc w:val="both"/>
        <w:rPr>
          <w:rFonts w:cs="Calibri Light"/>
          <w:b/>
        </w:rPr>
      </w:pPr>
    </w:p>
    <w:p w:rsidR="00BE6633" w:rsidRPr="008C4137" w:rsidRDefault="00BE6633" w:rsidP="00BE6633">
      <w:pPr>
        <w:pStyle w:val="Prrafodelista"/>
        <w:numPr>
          <w:ilvl w:val="0"/>
          <w:numId w:val="2"/>
        </w:numPr>
        <w:jc w:val="both"/>
        <w:rPr>
          <w:rFonts w:cs="Calibri Light"/>
        </w:rPr>
      </w:pPr>
      <w:r w:rsidRPr="008C4137">
        <w:rPr>
          <w:rFonts w:cs="Calibri Light"/>
          <w:b/>
        </w:rPr>
        <w:t>Objetivos específicos</w:t>
      </w:r>
      <w:r w:rsidRPr="008C4137">
        <w:rPr>
          <w:rFonts w:cs="Calibri Light"/>
        </w:rPr>
        <w:t xml:space="preserve"> (Cada objetivo debe ser coherente con el objetivo general, concreto y debe abarcar un aspecto o estrategia puntual para alcanzar el propósito) </w:t>
      </w:r>
    </w:p>
    <w:p w:rsidR="00BE6633" w:rsidRPr="008C4137" w:rsidRDefault="00BE6633" w:rsidP="00BE6633">
      <w:pPr>
        <w:jc w:val="both"/>
        <w:rPr>
          <w:rFonts w:cs="Calibri Light"/>
        </w:rPr>
      </w:pPr>
    </w:p>
    <w:p w:rsidR="00BE6633" w:rsidRDefault="00BE6633" w:rsidP="00BE6633">
      <w:pPr>
        <w:pStyle w:val="Prrafodelista"/>
        <w:numPr>
          <w:ilvl w:val="0"/>
          <w:numId w:val="2"/>
        </w:numPr>
        <w:jc w:val="both"/>
      </w:pPr>
      <w:r w:rsidRPr="008C4137">
        <w:rPr>
          <w:rFonts w:cs="Calibri Light"/>
          <w:b/>
        </w:rPr>
        <w:t>Indicadores de resultados</w:t>
      </w:r>
      <w:r w:rsidRPr="008C4137">
        <w:rPr>
          <w:rFonts w:cs="Calibri Light"/>
        </w:rPr>
        <w:t xml:space="preserve"> (Deben incluir metas que reflejen la situación al finalizar cada componente del proyecto. Cada indicador especifica cantidad y tiempo de los resultados por alcanzar, en referencia a la línea base.) Ejemplo:</w:t>
      </w:r>
    </w:p>
    <w:tbl>
      <w:tblPr>
        <w:tblpPr w:leftFromText="141" w:rightFromText="141" w:vertAnchor="text" w:horzAnchor="margin" w:tblpXSpec="center" w:tblpY="277"/>
        <w:tblW w:w="80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10"/>
        <w:gridCol w:w="4216"/>
      </w:tblGrid>
      <w:tr w:rsidR="00BE6633" w:rsidRPr="008C4137" w:rsidTr="00894EF8">
        <w:trPr>
          <w:trHeight w:val="290"/>
          <w:tblHeader/>
        </w:trPr>
        <w:tc>
          <w:tcPr>
            <w:tcW w:w="3810" w:type="dxa"/>
            <w:shd w:val="clear" w:color="auto" w:fill="4F81BD"/>
            <w:vAlign w:val="center"/>
            <w:hideMark/>
          </w:tcPr>
          <w:p w:rsidR="00BE6633" w:rsidRPr="008C4137" w:rsidRDefault="00BE6633" w:rsidP="00894EF8">
            <w:pPr>
              <w:spacing w:line="276" w:lineRule="auto"/>
              <w:jc w:val="center"/>
              <w:rPr>
                <w:b/>
                <w:bCs/>
                <w:color w:val="FFFFFF"/>
              </w:rPr>
            </w:pPr>
            <w:r w:rsidRPr="008C4137">
              <w:rPr>
                <w:b/>
                <w:bCs/>
                <w:color w:val="FFFFFF"/>
              </w:rPr>
              <w:t>INDICADOR</w:t>
            </w:r>
          </w:p>
        </w:tc>
        <w:tc>
          <w:tcPr>
            <w:tcW w:w="4216" w:type="dxa"/>
            <w:shd w:val="clear" w:color="auto" w:fill="4F81BD"/>
            <w:vAlign w:val="center"/>
            <w:hideMark/>
          </w:tcPr>
          <w:p w:rsidR="00BE6633" w:rsidRPr="008C4137" w:rsidRDefault="00BE6633" w:rsidP="00894EF8">
            <w:pPr>
              <w:spacing w:line="276" w:lineRule="auto"/>
              <w:jc w:val="center"/>
              <w:rPr>
                <w:b/>
                <w:bCs/>
                <w:color w:val="FFFFFF"/>
              </w:rPr>
            </w:pPr>
            <w:r w:rsidRPr="008C4137">
              <w:rPr>
                <w:b/>
                <w:bCs/>
                <w:color w:val="FFFFFF"/>
              </w:rPr>
              <w:t>META</w:t>
            </w:r>
          </w:p>
        </w:tc>
      </w:tr>
      <w:tr w:rsidR="00BE6633" w:rsidRPr="008C4137" w:rsidTr="00894EF8">
        <w:trPr>
          <w:trHeight w:val="620"/>
        </w:trPr>
        <w:tc>
          <w:tcPr>
            <w:tcW w:w="3810" w:type="dxa"/>
            <w:vAlign w:val="center"/>
          </w:tcPr>
          <w:p w:rsidR="00BE6633" w:rsidRPr="008C4137" w:rsidRDefault="00BE6633" w:rsidP="00894EF8">
            <w:pPr>
              <w:spacing w:line="276" w:lineRule="auto"/>
              <w:ind w:left="355"/>
              <w:rPr>
                <w:rFonts w:cs="Arial"/>
                <w:bCs/>
              </w:rPr>
            </w:pPr>
            <w:r w:rsidRPr="008C4137">
              <w:rPr>
                <w:rFonts w:cs="Arial"/>
                <w:bCs/>
              </w:rPr>
              <w:t>Ejemplo: # de familias beneficiarias del acceso a agua potable en el cantón Guaranda</w:t>
            </w:r>
          </w:p>
        </w:tc>
        <w:tc>
          <w:tcPr>
            <w:tcW w:w="4216" w:type="dxa"/>
          </w:tcPr>
          <w:p w:rsidR="00BE6633" w:rsidRPr="008C4137" w:rsidRDefault="00BE6633" w:rsidP="00894EF8">
            <w:pPr>
              <w:autoSpaceDE w:val="0"/>
              <w:autoSpaceDN w:val="0"/>
              <w:adjustRightInd w:val="0"/>
              <w:spacing w:line="276" w:lineRule="auto"/>
              <w:jc w:val="center"/>
              <w:rPr>
                <w:color w:val="000000"/>
              </w:rPr>
            </w:pPr>
            <w:r w:rsidRPr="008C4137">
              <w:rPr>
                <w:color w:val="000000"/>
              </w:rPr>
              <w:t>Ejemplo: 60 familias</w:t>
            </w:r>
          </w:p>
        </w:tc>
      </w:tr>
      <w:tr w:rsidR="00BE6633" w:rsidRPr="008C4137" w:rsidTr="00894EF8">
        <w:trPr>
          <w:trHeight w:val="620"/>
        </w:trPr>
        <w:tc>
          <w:tcPr>
            <w:tcW w:w="3810" w:type="dxa"/>
            <w:vAlign w:val="center"/>
          </w:tcPr>
          <w:p w:rsidR="00BE6633" w:rsidRPr="008C4137" w:rsidRDefault="00BE6633" w:rsidP="00894EF8">
            <w:pPr>
              <w:spacing w:line="276" w:lineRule="auto"/>
              <w:ind w:left="355"/>
              <w:rPr>
                <w:rFonts w:cs="Arial"/>
                <w:bCs/>
              </w:rPr>
            </w:pPr>
          </w:p>
        </w:tc>
        <w:tc>
          <w:tcPr>
            <w:tcW w:w="4216" w:type="dxa"/>
          </w:tcPr>
          <w:p w:rsidR="00BE6633" w:rsidRPr="008C4137" w:rsidRDefault="00BE6633" w:rsidP="00894EF8">
            <w:pPr>
              <w:autoSpaceDE w:val="0"/>
              <w:autoSpaceDN w:val="0"/>
              <w:adjustRightInd w:val="0"/>
              <w:spacing w:line="276" w:lineRule="auto"/>
              <w:jc w:val="center"/>
              <w:rPr>
                <w:rFonts w:cs="Arial"/>
                <w:bCs/>
              </w:rPr>
            </w:pPr>
          </w:p>
        </w:tc>
      </w:tr>
      <w:tr w:rsidR="00BE6633" w:rsidRPr="008C4137" w:rsidTr="00894EF8">
        <w:trPr>
          <w:trHeight w:val="620"/>
        </w:trPr>
        <w:tc>
          <w:tcPr>
            <w:tcW w:w="3810" w:type="dxa"/>
            <w:vAlign w:val="center"/>
          </w:tcPr>
          <w:p w:rsidR="00BE6633" w:rsidRPr="008C4137" w:rsidRDefault="00BE6633" w:rsidP="00894EF8">
            <w:pPr>
              <w:spacing w:line="276" w:lineRule="auto"/>
              <w:ind w:left="355"/>
              <w:rPr>
                <w:rFonts w:cs="Arial"/>
                <w:bCs/>
              </w:rPr>
            </w:pPr>
          </w:p>
        </w:tc>
        <w:tc>
          <w:tcPr>
            <w:tcW w:w="4216" w:type="dxa"/>
          </w:tcPr>
          <w:p w:rsidR="00BE6633" w:rsidRPr="008C4137" w:rsidRDefault="00BE6633" w:rsidP="00894EF8">
            <w:pPr>
              <w:autoSpaceDE w:val="0"/>
              <w:autoSpaceDN w:val="0"/>
              <w:adjustRightInd w:val="0"/>
              <w:spacing w:line="276" w:lineRule="auto"/>
              <w:jc w:val="center"/>
              <w:rPr>
                <w:rFonts w:cs="Arial"/>
                <w:bCs/>
              </w:rPr>
            </w:pPr>
          </w:p>
        </w:tc>
      </w:tr>
      <w:tr w:rsidR="00BE6633" w:rsidRPr="008C4137" w:rsidTr="00894EF8">
        <w:trPr>
          <w:trHeight w:val="620"/>
        </w:trPr>
        <w:tc>
          <w:tcPr>
            <w:tcW w:w="3810" w:type="dxa"/>
            <w:vAlign w:val="center"/>
          </w:tcPr>
          <w:p w:rsidR="00BE6633" w:rsidRPr="008C4137" w:rsidRDefault="00BE6633" w:rsidP="00894EF8">
            <w:pPr>
              <w:spacing w:line="276" w:lineRule="auto"/>
              <w:ind w:left="355"/>
              <w:rPr>
                <w:rFonts w:cs="Arial"/>
                <w:bCs/>
              </w:rPr>
            </w:pPr>
          </w:p>
        </w:tc>
        <w:tc>
          <w:tcPr>
            <w:tcW w:w="4216" w:type="dxa"/>
          </w:tcPr>
          <w:p w:rsidR="00BE6633" w:rsidRPr="008C4137" w:rsidRDefault="00BE6633" w:rsidP="00894EF8">
            <w:pPr>
              <w:autoSpaceDE w:val="0"/>
              <w:autoSpaceDN w:val="0"/>
              <w:adjustRightInd w:val="0"/>
              <w:spacing w:line="276" w:lineRule="auto"/>
              <w:jc w:val="center"/>
              <w:rPr>
                <w:rFonts w:cs="Arial"/>
                <w:bCs/>
              </w:rPr>
            </w:pPr>
          </w:p>
        </w:tc>
      </w:tr>
    </w:tbl>
    <w:p w:rsidR="00BE6633" w:rsidRDefault="00BE6633" w:rsidP="00BE6633">
      <w:pPr>
        <w:sectPr w:rsidR="00BE6633" w:rsidSect="00BE6633">
          <w:footerReference w:type="default" r:id="rId8"/>
          <w:pgSz w:w="11906" w:h="16838"/>
          <w:pgMar w:top="1701" w:right="1701" w:bottom="1985" w:left="1701" w:header="709" w:footer="709" w:gutter="0"/>
          <w:cols w:space="708"/>
          <w:docGrid w:linePitch="360"/>
        </w:sectPr>
      </w:pPr>
    </w:p>
    <w:p w:rsidR="00BE6633" w:rsidRPr="00F2600D" w:rsidRDefault="00BE6633" w:rsidP="00BE6633">
      <w:pPr>
        <w:autoSpaceDE w:val="0"/>
        <w:autoSpaceDN w:val="0"/>
        <w:adjustRightInd w:val="0"/>
        <w:spacing w:line="276" w:lineRule="auto"/>
        <w:jc w:val="both"/>
        <w:rPr>
          <w:rFonts w:cs="Arial"/>
          <w:b/>
        </w:rPr>
      </w:pPr>
      <w:r>
        <w:rPr>
          <w:noProof/>
          <w:lang w:eastAsia="es-EC"/>
        </w:rPr>
        <w:lastRenderedPageBreak/>
        <w:drawing>
          <wp:anchor distT="0" distB="0" distL="114300" distR="114300" simplePos="0" relativeHeight="251679744" behindDoc="1" locked="0" layoutInCell="1" allowOverlap="1" wp14:anchorId="582AA2DF" wp14:editId="76B7316E">
            <wp:simplePos x="0" y="0"/>
            <wp:positionH relativeFrom="page">
              <wp:align>right</wp:align>
            </wp:positionH>
            <wp:positionV relativeFrom="margin">
              <wp:align>center</wp:align>
            </wp:positionV>
            <wp:extent cx="10673080" cy="75469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Horizontal2.jpg"/>
                    <pic:cNvPicPr/>
                  </pic:nvPicPr>
                  <pic:blipFill>
                    <a:blip r:embed="rId9">
                      <a:extLst>
                        <a:ext uri="{28A0092B-C50C-407E-A947-70E740481C1C}">
                          <a14:useLocalDpi xmlns:a14="http://schemas.microsoft.com/office/drawing/2010/main" val="0"/>
                        </a:ext>
                      </a:extLst>
                    </a:blip>
                    <a:stretch>
                      <a:fillRect/>
                    </a:stretch>
                  </pic:blipFill>
                  <pic:spPr>
                    <a:xfrm>
                      <a:off x="0" y="0"/>
                      <a:ext cx="10673080" cy="7546975"/>
                    </a:xfrm>
                    <a:prstGeom prst="rect">
                      <a:avLst/>
                    </a:prstGeom>
                  </pic:spPr>
                </pic:pic>
              </a:graphicData>
            </a:graphic>
            <wp14:sizeRelH relativeFrom="margin">
              <wp14:pctWidth>0</wp14:pctWidth>
            </wp14:sizeRelH>
            <wp14:sizeRelV relativeFrom="margin">
              <wp14:pctHeight>0</wp14:pctHeight>
            </wp14:sizeRelV>
          </wp:anchor>
        </w:drawing>
      </w:r>
      <w:r w:rsidRPr="00F2600D">
        <w:rPr>
          <w:rFonts w:cs="Arial"/>
          <w:b/>
        </w:rPr>
        <w:t>5.3 MATRIZ DE MARCO LÓGICO</w:t>
      </w:r>
    </w:p>
    <w:tbl>
      <w:tblPr>
        <w:tblW w:w="14720" w:type="dxa"/>
        <w:tblInd w:w="51" w:type="dxa"/>
        <w:tblCellMar>
          <w:left w:w="70" w:type="dxa"/>
          <w:right w:w="70" w:type="dxa"/>
        </w:tblCellMar>
        <w:tblLook w:val="04A0" w:firstRow="1" w:lastRow="0" w:firstColumn="1" w:lastColumn="0" w:noHBand="0" w:noVBand="1"/>
      </w:tblPr>
      <w:tblGrid>
        <w:gridCol w:w="2916"/>
        <w:gridCol w:w="3969"/>
        <w:gridCol w:w="3260"/>
        <w:gridCol w:w="4575"/>
      </w:tblGrid>
      <w:tr w:rsidR="00BE6633" w:rsidRPr="008C4137" w:rsidTr="00894EF8">
        <w:trPr>
          <w:trHeight w:val="354"/>
        </w:trPr>
        <w:tc>
          <w:tcPr>
            <w:tcW w:w="2916" w:type="dxa"/>
            <w:tcBorders>
              <w:top w:val="single" w:sz="8" w:space="0" w:color="4F81BD"/>
              <w:left w:val="single" w:sz="8" w:space="0" w:color="4F81BD"/>
              <w:bottom w:val="single" w:sz="8" w:space="0" w:color="4F81BD"/>
              <w:right w:val="single" w:sz="8" w:space="0" w:color="4F81BD"/>
            </w:tcBorders>
            <w:shd w:val="clear" w:color="000000" w:fill="4F81BD"/>
            <w:vAlign w:val="center"/>
            <w:hideMark/>
          </w:tcPr>
          <w:p w:rsidR="00BE6633" w:rsidRPr="008C4137" w:rsidRDefault="00BE6633" w:rsidP="00894EF8">
            <w:pPr>
              <w:spacing w:line="276" w:lineRule="auto"/>
              <w:jc w:val="center"/>
              <w:rPr>
                <w:b/>
                <w:bCs/>
                <w:color w:val="FFFFFF"/>
              </w:rPr>
            </w:pPr>
            <w:r w:rsidRPr="008C4137">
              <w:rPr>
                <w:b/>
                <w:bCs/>
                <w:color w:val="FFFFFF"/>
              </w:rPr>
              <w:t>RESUMEN NARRATIVO DE OBJETIVOS</w:t>
            </w:r>
          </w:p>
        </w:tc>
        <w:tc>
          <w:tcPr>
            <w:tcW w:w="3969" w:type="dxa"/>
            <w:tcBorders>
              <w:top w:val="single" w:sz="8" w:space="0" w:color="4F81BD"/>
              <w:left w:val="nil"/>
              <w:bottom w:val="single" w:sz="8" w:space="0" w:color="4F81BD"/>
              <w:right w:val="single" w:sz="8" w:space="0" w:color="4F81BD"/>
            </w:tcBorders>
            <w:shd w:val="clear" w:color="000000" w:fill="4F81BD"/>
            <w:vAlign w:val="center"/>
            <w:hideMark/>
          </w:tcPr>
          <w:p w:rsidR="00BE6633" w:rsidRPr="008C4137" w:rsidRDefault="00BE6633" w:rsidP="00894EF8">
            <w:pPr>
              <w:spacing w:line="276" w:lineRule="auto"/>
              <w:jc w:val="center"/>
              <w:rPr>
                <w:b/>
                <w:bCs/>
                <w:color w:val="FFFFFF"/>
              </w:rPr>
            </w:pPr>
            <w:r w:rsidRPr="008C4137">
              <w:rPr>
                <w:b/>
                <w:bCs/>
                <w:color w:val="FFFFFF"/>
              </w:rPr>
              <w:t>INDICADORES VERIFICABLES OBJETIVAMENTE</w:t>
            </w:r>
          </w:p>
        </w:tc>
        <w:tc>
          <w:tcPr>
            <w:tcW w:w="3260" w:type="dxa"/>
            <w:tcBorders>
              <w:top w:val="single" w:sz="8" w:space="0" w:color="4F81BD"/>
              <w:left w:val="nil"/>
              <w:bottom w:val="single" w:sz="8" w:space="0" w:color="4F81BD"/>
              <w:right w:val="single" w:sz="8" w:space="0" w:color="4F81BD"/>
            </w:tcBorders>
            <w:shd w:val="clear" w:color="000000" w:fill="4F81BD"/>
            <w:vAlign w:val="center"/>
            <w:hideMark/>
          </w:tcPr>
          <w:p w:rsidR="00BE6633" w:rsidRPr="008C4137" w:rsidRDefault="00BE6633" w:rsidP="00894EF8">
            <w:pPr>
              <w:spacing w:line="276" w:lineRule="auto"/>
              <w:jc w:val="center"/>
              <w:rPr>
                <w:b/>
                <w:bCs/>
                <w:color w:val="FFFFFF"/>
              </w:rPr>
            </w:pPr>
            <w:r w:rsidRPr="008C4137">
              <w:rPr>
                <w:b/>
                <w:bCs/>
                <w:color w:val="FFFFFF"/>
              </w:rPr>
              <w:t>MEDIOS DE VERIFICACIÓN</w:t>
            </w:r>
          </w:p>
        </w:tc>
        <w:tc>
          <w:tcPr>
            <w:tcW w:w="4575" w:type="dxa"/>
            <w:tcBorders>
              <w:top w:val="single" w:sz="8" w:space="0" w:color="4F81BD"/>
              <w:left w:val="nil"/>
              <w:bottom w:val="single" w:sz="8" w:space="0" w:color="4F81BD"/>
              <w:right w:val="single" w:sz="8" w:space="0" w:color="4F81BD"/>
            </w:tcBorders>
            <w:shd w:val="clear" w:color="000000" w:fill="4F81BD"/>
            <w:vAlign w:val="center"/>
            <w:hideMark/>
          </w:tcPr>
          <w:p w:rsidR="00BE6633" w:rsidRPr="008C4137" w:rsidRDefault="00BE6633" w:rsidP="00894EF8">
            <w:pPr>
              <w:spacing w:line="276" w:lineRule="auto"/>
              <w:jc w:val="center"/>
              <w:rPr>
                <w:b/>
                <w:bCs/>
                <w:color w:val="FFFFFF"/>
              </w:rPr>
            </w:pPr>
            <w:r w:rsidRPr="008C4137">
              <w:rPr>
                <w:b/>
                <w:bCs/>
                <w:color w:val="FFFFFF"/>
              </w:rPr>
              <w:t>SUPUESTOS</w:t>
            </w:r>
          </w:p>
        </w:tc>
      </w:tr>
      <w:tr w:rsidR="00BE6633" w:rsidRPr="008C4137" w:rsidTr="00894EF8">
        <w:trPr>
          <w:trHeight w:val="124"/>
        </w:trPr>
        <w:tc>
          <w:tcPr>
            <w:tcW w:w="14720" w:type="dxa"/>
            <w:gridSpan w:val="4"/>
            <w:tcBorders>
              <w:top w:val="single" w:sz="8" w:space="0" w:color="4F81BD"/>
              <w:left w:val="single" w:sz="8" w:space="0" w:color="4F81BD"/>
              <w:bottom w:val="single" w:sz="8" w:space="0" w:color="4F81BD"/>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sidRPr="008C4137">
              <w:rPr>
                <w:b/>
                <w:bCs/>
                <w:color w:val="1F497D"/>
              </w:rPr>
              <w:t>FIN: (Cómo el programa o proyecto o programa contribuirá a la solución del problema en cuestión)</w:t>
            </w:r>
          </w:p>
        </w:tc>
      </w:tr>
      <w:tr w:rsidR="00BE6633" w:rsidRPr="008C4137" w:rsidTr="00894EF8">
        <w:trPr>
          <w:trHeight w:val="2849"/>
        </w:trPr>
        <w:tc>
          <w:tcPr>
            <w:tcW w:w="2916" w:type="dxa"/>
            <w:tcBorders>
              <w:top w:val="nil"/>
              <w:left w:val="single" w:sz="8" w:space="0" w:color="4F81BD"/>
              <w:bottom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b/>
                <w:bCs/>
                <w:color w:val="000000"/>
              </w:rPr>
            </w:pPr>
          </w:p>
        </w:tc>
        <w:tc>
          <w:tcPr>
            <w:tcW w:w="3969"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Los indicadores a nivel de fin miden el impacto general que tendrá el proyecto a mediano plazo, una vez que el proyecto esté en funcionamiento, son específicos en términos de calidad y tiempo.</w:t>
            </w: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 xml:space="preserve">Son las fuentes de información que la persona que evalúa, puede utilizar para verificar que se han alcanzado los indicadores, pueden incluir por ejemplo material publicitario, encuestas, inspección visual, lista de participantes, etc. </w:t>
            </w: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Indican los eventos, las condiciones o las decisiones importantes o necesarias para la sostenibilidad en el tiempo de los objetivos del fin.</w:t>
            </w:r>
          </w:p>
        </w:tc>
      </w:tr>
      <w:tr w:rsidR="00BE6633" w:rsidRPr="008C4137" w:rsidTr="00894EF8">
        <w:trPr>
          <w:trHeight w:val="315"/>
        </w:trPr>
        <w:tc>
          <w:tcPr>
            <w:tcW w:w="14720" w:type="dxa"/>
            <w:gridSpan w:val="4"/>
            <w:tcBorders>
              <w:top w:val="single" w:sz="8" w:space="0" w:color="4F81BD"/>
              <w:left w:val="single" w:sz="8" w:space="0" w:color="4F81BD"/>
              <w:bottom w:val="single" w:sz="4" w:space="0" w:color="4472C4"/>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sidRPr="008C4137">
              <w:rPr>
                <w:b/>
                <w:bCs/>
                <w:color w:val="1F497D"/>
              </w:rPr>
              <w:t>PROPÓSITO (u objetivo general, se dio la definición en el numeral 5.1)</w:t>
            </w:r>
          </w:p>
        </w:tc>
      </w:tr>
      <w:tr w:rsidR="00BE6633" w:rsidRPr="008C4137" w:rsidTr="00894EF8">
        <w:trPr>
          <w:trHeight w:val="2465"/>
        </w:trPr>
        <w:tc>
          <w:tcPr>
            <w:tcW w:w="2916" w:type="dxa"/>
            <w:tcBorders>
              <w:top w:val="single" w:sz="4" w:space="0" w:color="4472C4"/>
              <w:left w:val="single" w:sz="4" w:space="0" w:color="4472C4"/>
              <w:bottom w:val="single" w:sz="4" w:space="0" w:color="4472C4"/>
              <w:right w:val="single" w:sz="4" w:space="0" w:color="4472C4"/>
            </w:tcBorders>
            <w:shd w:val="clear" w:color="auto" w:fill="FFFFFF"/>
            <w:vAlign w:val="center"/>
          </w:tcPr>
          <w:p w:rsidR="00BE6633" w:rsidRPr="008C4137" w:rsidRDefault="00BE6633" w:rsidP="00894EF8">
            <w:pPr>
              <w:spacing w:line="276" w:lineRule="auto"/>
              <w:jc w:val="both"/>
              <w:rPr>
                <w:b/>
                <w:bCs/>
                <w:color w:val="000000"/>
              </w:rPr>
            </w:pPr>
          </w:p>
        </w:tc>
        <w:tc>
          <w:tcPr>
            <w:tcW w:w="3969" w:type="dxa"/>
            <w:tcBorders>
              <w:top w:val="single" w:sz="4" w:space="0" w:color="4472C4"/>
              <w:left w:val="single" w:sz="4" w:space="0" w:color="4472C4"/>
              <w:bottom w:val="single" w:sz="4" w:space="0" w:color="4472C4"/>
              <w:right w:val="single" w:sz="4" w:space="0" w:color="4472C4"/>
            </w:tcBorders>
            <w:shd w:val="clear" w:color="auto" w:fill="FFFFFF"/>
            <w:vAlign w:val="center"/>
          </w:tcPr>
          <w:p w:rsidR="00BE6633" w:rsidRPr="008C4137" w:rsidRDefault="00BE6633" w:rsidP="00894EF8">
            <w:pPr>
              <w:spacing w:line="276" w:lineRule="auto"/>
              <w:jc w:val="both"/>
              <w:rPr>
                <w:color w:val="000000"/>
              </w:rPr>
            </w:pPr>
            <w:r w:rsidRPr="008C4137">
              <w:rPr>
                <w:rFonts w:cs="Calibri Light"/>
              </w:rPr>
              <w:t>Describe los resultados logrados al finalizar la ejecución del proyecto, deben incluir metas que reflejen la situación al finalizar dicha etapa del proyecto</w:t>
            </w:r>
          </w:p>
        </w:tc>
        <w:tc>
          <w:tcPr>
            <w:tcW w:w="3260" w:type="dxa"/>
            <w:tcBorders>
              <w:top w:val="single" w:sz="4" w:space="0" w:color="4472C4"/>
              <w:left w:val="single" w:sz="4" w:space="0" w:color="4472C4"/>
              <w:bottom w:val="single" w:sz="4" w:space="0" w:color="4472C4"/>
              <w:right w:val="single" w:sz="4" w:space="0" w:color="4472C4"/>
            </w:tcBorders>
            <w:shd w:val="clear" w:color="auto" w:fill="FFFFFF"/>
            <w:vAlign w:val="center"/>
          </w:tcPr>
          <w:p w:rsidR="00BE6633" w:rsidRPr="008C4137" w:rsidRDefault="00BE6633" w:rsidP="00894EF8">
            <w:pPr>
              <w:spacing w:line="276" w:lineRule="auto"/>
              <w:jc w:val="both"/>
              <w:rPr>
                <w:color w:val="000000"/>
              </w:rPr>
            </w:pPr>
            <w:r w:rsidRPr="008C4137">
              <w:rPr>
                <w:color w:val="000000"/>
              </w:rPr>
              <w:t>Son las fuentes de información que la persona que evalúa, puede utilizar para verificar si los objetivos se están logrando, con esto se puede indicar que existe un problema y sugiere la necesidad de cambios.</w:t>
            </w:r>
          </w:p>
        </w:tc>
        <w:tc>
          <w:tcPr>
            <w:tcW w:w="4575" w:type="dxa"/>
            <w:tcBorders>
              <w:top w:val="single" w:sz="4" w:space="0" w:color="4472C4"/>
              <w:left w:val="single" w:sz="4" w:space="0" w:color="4472C4"/>
              <w:bottom w:val="single" w:sz="4" w:space="0" w:color="4472C4"/>
              <w:right w:val="single" w:sz="4" w:space="0" w:color="4472C4"/>
            </w:tcBorders>
            <w:shd w:val="clear" w:color="auto" w:fill="FFFFFF"/>
            <w:vAlign w:val="center"/>
          </w:tcPr>
          <w:p w:rsidR="00BE6633" w:rsidRPr="008C4137" w:rsidRDefault="00BE6633" w:rsidP="00894EF8">
            <w:pPr>
              <w:spacing w:line="276" w:lineRule="auto"/>
              <w:jc w:val="both"/>
              <w:rPr>
                <w:color w:val="000000"/>
              </w:rPr>
            </w:pPr>
            <w:r w:rsidRPr="008C4137">
              <w:rPr>
                <w:color w:val="000000"/>
              </w:rPr>
              <w:t>Indican los acontecimientos o condiciones o decisiones que están fuera de control del gerente o persona encargada del proyecto (riesgos) que pueden ocurrir para que los componentes del proyecto alcancen el propósito para el cual se llevará a cabo el proyecto.</w:t>
            </w:r>
          </w:p>
        </w:tc>
      </w:tr>
      <w:tr w:rsidR="00BE6633" w:rsidRPr="008C4137" w:rsidTr="00894EF8">
        <w:trPr>
          <w:trHeight w:val="315"/>
        </w:trPr>
        <w:tc>
          <w:tcPr>
            <w:tcW w:w="14720" w:type="dxa"/>
            <w:gridSpan w:val="4"/>
            <w:tcBorders>
              <w:top w:val="single" w:sz="4" w:space="0" w:color="4472C4"/>
              <w:left w:val="single" w:sz="8" w:space="0" w:color="4F81BD"/>
              <w:bottom w:val="single" w:sz="8" w:space="0" w:color="4F81BD"/>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Pr>
                <w:noProof/>
                <w:lang w:eastAsia="es-EC"/>
              </w:rPr>
              <w:lastRenderedPageBreak/>
              <w:drawing>
                <wp:anchor distT="0" distB="0" distL="114300" distR="114300" simplePos="0" relativeHeight="251681792" behindDoc="1" locked="0" layoutInCell="1" allowOverlap="1" wp14:anchorId="6CF042CB" wp14:editId="583F4D12">
                  <wp:simplePos x="0" y="0"/>
                  <wp:positionH relativeFrom="page">
                    <wp:posOffset>-936625</wp:posOffset>
                  </wp:positionH>
                  <wp:positionV relativeFrom="margin">
                    <wp:posOffset>-1306195</wp:posOffset>
                  </wp:positionV>
                  <wp:extent cx="10673080" cy="75469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Horizontal2.jpg"/>
                          <pic:cNvPicPr/>
                        </pic:nvPicPr>
                        <pic:blipFill>
                          <a:blip r:embed="rId9">
                            <a:extLst>
                              <a:ext uri="{28A0092B-C50C-407E-A947-70E740481C1C}">
                                <a14:useLocalDpi xmlns:a14="http://schemas.microsoft.com/office/drawing/2010/main" val="0"/>
                              </a:ext>
                            </a:extLst>
                          </a:blip>
                          <a:stretch>
                            <a:fillRect/>
                          </a:stretch>
                        </pic:blipFill>
                        <pic:spPr>
                          <a:xfrm>
                            <a:off x="0" y="0"/>
                            <a:ext cx="10673080" cy="7546975"/>
                          </a:xfrm>
                          <a:prstGeom prst="rect">
                            <a:avLst/>
                          </a:prstGeom>
                        </pic:spPr>
                      </pic:pic>
                    </a:graphicData>
                  </a:graphic>
                  <wp14:sizeRelH relativeFrom="margin">
                    <wp14:pctWidth>0</wp14:pctWidth>
                  </wp14:sizeRelH>
                  <wp14:sizeRelV relativeFrom="margin">
                    <wp14:pctHeight>0</wp14:pctHeight>
                  </wp14:sizeRelV>
                </wp:anchor>
              </w:drawing>
            </w:r>
            <w:r w:rsidRPr="008C4137">
              <w:rPr>
                <w:b/>
                <w:bCs/>
                <w:color w:val="1F497D"/>
              </w:rPr>
              <w:t>COMPONENTE 1 (resultados u objetivos específicos, se dio la definición en el numeral 5.2)</w:t>
            </w:r>
          </w:p>
          <w:p w:rsidR="00BE6633" w:rsidRPr="008C4137" w:rsidRDefault="00BE6633" w:rsidP="00894EF8"/>
        </w:tc>
      </w:tr>
      <w:tr w:rsidR="00BE6633" w:rsidRPr="008C4137" w:rsidTr="00894EF8">
        <w:trPr>
          <w:trHeight w:val="2406"/>
        </w:trPr>
        <w:tc>
          <w:tcPr>
            <w:tcW w:w="2916" w:type="dxa"/>
            <w:tcBorders>
              <w:top w:val="nil"/>
              <w:left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b/>
                <w:bCs/>
                <w:color w:val="000000"/>
              </w:rPr>
            </w:pPr>
          </w:p>
        </w:tc>
        <w:tc>
          <w:tcPr>
            <w:tcW w:w="3969" w:type="dxa"/>
            <w:tcBorders>
              <w:top w:val="nil"/>
              <w:left w:val="nil"/>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Los indicadores de los componentes, son descripciones breves, pero claras de cada uno de los componentes que tiene que terminarse durante sus ejecuciones, debe expresar cantidad, tiempo y oportunidad de las obras, servicios, que deberán entregarse. Además, deben contener elementos de la línea base.</w:t>
            </w:r>
          </w:p>
        </w:tc>
        <w:tc>
          <w:tcPr>
            <w:tcW w:w="3260" w:type="dxa"/>
            <w:tcBorders>
              <w:top w:val="nil"/>
              <w:left w:val="nil"/>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Este casillero indica dónde puede encontrar las fuentes de información para verificar que los componentes que han sido contratados o elaborados han sido entregados. Las fuentes pueden incluir inspección del sitio, informes del auditor.</w:t>
            </w:r>
          </w:p>
        </w:tc>
        <w:tc>
          <w:tcPr>
            <w:tcW w:w="4575" w:type="dxa"/>
            <w:tcBorders>
              <w:top w:val="nil"/>
              <w:left w:val="nil"/>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Indican los acontecimientos o condiciones o decisiones que están fuera de control del gerente o persona encargada del proyecto (riesgos) que pueden ocurrir para que los componentes del proyecto alcancen el propósito para el cual se llevará a cabo.</w:t>
            </w:r>
          </w:p>
        </w:tc>
      </w:tr>
      <w:tr w:rsidR="00BE6633" w:rsidRPr="008C4137" w:rsidTr="00894EF8">
        <w:trPr>
          <w:trHeight w:val="315"/>
        </w:trPr>
        <w:tc>
          <w:tcPr>
            <w:tcW w:w="14720" w:type="dxa"/>
            <w:gridSpan w:val="4"/>
            <w:tcBorders>
              <w:top w:val="single" w:sz="8" w:space="0" w:color="4F81BD"/>
              <w:left w:val="single" w:sz="8" w:space="0" w:color="4F81BD"/>
              <w:bottom w:val="single" w:sz="8" w:space="0" w:color="4F81BD"/>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sidRPr="008C4137">
              <w:rPr>
                <w:b/>
                <w:bCs/>
                <w:color w:val="1F497D"/>
              </w:rPr>
              <w:t>Actividades</w:t>
            </w:r>
          </w:p>
        </w:tc>
      </w:tr>
      <w:tr w:rsidR="00BE6633" w:rsidRPr="008C4137" w:rsidTr="00894EF8">
        <w:trPr>
          <w:trHeight w:val="540"/>
        </w:trPr>
        <w:tc>
          <w:tcPr>
            <w:tcW w:w="2916" w:type="dxa"/>
            <w:tcBorders>
              <w:top w:val="nil"/>
              <w:left w:val="single" w:sz="8" w:space="0" w:color="4F81BD"/>
              <w:bottom w:val="single" w:sz="8" w:space="0" w:color="4F81BD"/>
              <w:right w:val="nil"/>
            </w:tcBorders>
            <w:shd w:val="clear" w:color="auto" w:fill="auto"/>
            <w:vAlign w:val="center"/>
          </w:tcPr>
          <w:p w:rsidR="00BE6633" w:rsidRPr="008C4137" w:rsidRDefault="00BE6633" w:rsidP="00894EF8">
            <w:pPr>
              <w:spacing w:line="276" w:lineRule="auto"/>
              <w:jc w:val="both"/>
              <w:rPr>
                <w:bCs/>
                <w:color w:val="000000"/>
              </w:rPr>
            </w:pPr>
            <w:r w:rsidRPr="008C4137">
              <w:rPr>
                <w:bCs/>
                <w:color w:val="000000"/>
              </w:rPr>
              <w:t>Son las tareas que el ejecutor tiene que cumplir para completar cada uno de los componentes del proyecto, se hace una lista de actividades en orden cronológico para cada componente.</w:t>
            </w:r>
          </w:p>
        </w:tc>
        <w:tc>
          <w:tcPr>
            <w:tcW w:w="3969" w:type="dxa"/>
            <w:tcBorders>
              <w:top w:val="single" w:sz="8" w:space="0" w:color="538ED5"/>
              <w:left w:val="single" w:sz="8" w:space="0" w:color="538ED5"/>
              <w:bottom w:val="single" w:sz="8" w:space="0" w:color="4F81BD"/>
              <w:right w:val="single" w:sz="8" w:space="0" w:color="538ED5"/>
            </w:tcBorders>
            <w:shd w:val="clear" w:color="auto" w:fill="auto"/>
            <w:noWrap/>
            <w:vAlign w:val="center"/>
          </w:tcPr>
          <w:p w:rsidR="00BE6633" w:rsidRPr="008C4137" w:rsidRDefault="00BE6633" w:rsidP="00894EF8">
            <w:pPr>
              <w:spacing w:line="276" w:lineRule="auto"/>
              <w:jc w:val="both"/>
              <w:rPr>
                <w:color w:val="000000"/>
              </w:rPr>
            </w:pPr>
            <w:r w:rsidRPr="008C4137">
              <w:rPr>
                <w:color w:val="000000"/>
              </w:rPr>
              <w:t>Este casillero contiene el presupuesto para cada actividad/ componente a ser entregado en el proyecto</w:t>
            </w: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color w:val="000000"/>
              </w:rPr>
            </w:pPr>
            <w:r w:rsidRPr="008C4137">
              <w:rPr>
                <w:color w:val="000000"/>
              </w:rPr>
              <w:t xml:space="preserve">Este casillero indica dónde un evaluador puede obtener información para verificar si el presupuesto se gastó como estaba planeado. Ejemplo: registro contable de la entidad ejecutora </w:t>
            </w: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both"/>
              <w:rPr>
                <w:b/>
                <w:bCs/>
                <w:color w:val="000000"/>
              </w:rPr>
            </w:pPr>
            <w:r w:rsidRPr="008C4137">
              <w:rPr>
                <w:color w:val="000000"/>
              </w:rPr>
              <w:t>Indican los acontecimientos o condiciones o decisiones que están fuera de control del gerente o persona encargada del proyecto (riesgos) que pueden suceder para completar los componentes del proyecto.</w:t>
            </w:r>
          </w:p>
        </w:tc>
      </w:tr>
      <w:tr w:rsidR="00BE6633" w:rsidRPr="008C4137" w:rsidTr="00894EF8">
        <w:trPr>
          <w:trHeight w:val="540"/>
        </w:trPr>
        <w:tc>
          <w:tcPr>
            <w:tcW w:w="29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E6633" w:rsidRPr="008C4137" w:rsidRDefault="00BE6633" w:rsidP="00894EF8">
            <w:pPr>
              <w:spacing w:line="276" w:lineRule="auto"/>
              <w:rPr>
                <w:bCs/>
                <w:color w:val="000000"/>
              </w:rPr>
            </w:pPr>
          </w:p>
        </w:tc>
        <w:tc>
          <w:tcPr>
            <w:tcW w:w="3969"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rsidR="00BE6633" w:rsidRPr="008C4137" w:rsidRDefault="00BE6633" w:rsidP="00894EF8">
            <w:pPr>
              <w:spacing w:line="276" w:lineRule="auto"/>
              <w:jc w:val="center"/>
              <w:rPr>
                <w:color w:val="000000"/>
              </w:rPr>
            </w:pP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E6633" w:rsidRPr="008C4137" w:rsidRDefault="00BE6633" w:rsidP="00894EF8">
            <w:pPr>
              <w:spacing w:line="276" w:lineRule="auto"/>
              <w:rPr>
                <w:color w:val="000000"/>
              </w:rPr>
            </w:pPr>
          </w:p>
        </w:tc>
        <w:tc>
          <w:tcPr>
            <w:tcW w:w="457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E6633" w:rsidRPr="008C4137" w:rsidRDefault="00BE6633" w:rsidP="00894EF8">
            <w:pPr>
              <w:spacing w:line="276" w:lineRule="auto"/>
              <w:rPr>
                <w:color w:val="000000"/>
              </w:rPr>
            </w:pPr>
          </w:p>
        </w:tc>
      </w:tr>
      <w:tr w:rsidR="00BE6633" w:rsidRPr="008C4137" w:rsidTr="00894EF8">
        <w:trPr>
          <w:trHeight w:val="540"/>
        </w:trPr>
        <w:tc>
          <w:tcPr>
            <w:tcW w:w="2916" w:type="dxa"/>
            <w:tcBorders>
              <w:top w:val="single" w:sz="8" w:space="0" w:color="4F81BD"/>
              <w:left w:val="single" w:sz="8" w:space="0" w:color="4F81BD"/>
              <w:bottom w:val="single" w:sz="8" w:space="0" w:color="4F81BD"/>
              <w:right w:val="nil"/>
            </w:tcBorders>
            <w:shd w:val="clear" w:color="auto" w:fill="FFFFFF"/>
            <w:vAlign w:val="center"/>
          </w:tcPr>
          <w:p w:rsidR="00BE6633" w:rsidRPr="008C4137" w:rsidRDefault="00BE6633" w:rsidP="00894EF8">
            <w:pPr>
              <w:spacing w:line="276" w:lineRule="auto"/>
              <w:rPr>
                <w:bCs/>
                <w:color w:val="000000"/>
              </w:rPr>
            </w:pPr>
          </w:p>
        </w:tc>
        <w:tc>
          <w:tcPr>
            <w:tcW w:w="3969" w:type="dxa"/>
            <w:tcBorders>
              <w:top w:val="single" w:sz="8" w:space="0" w:color="4F81BD"/>
              <w:left w:val="single" w:sz="8" w:space="0" w:color="538ED5"/>
              <w:bottom w:val="single" w:sz="8" w:space="0" w:color="538ED5"/>
              <w:right w:val="single" w:sz="8" w:space="0" w:color="4F81BD"/>
            </w:tcBorders>
            <w:shd w:val="clear" w:color="auto" w:fill="FFFFFF"/>
            <w:noWrap/>
            <w:vAlign w:val="center"/>
          </w:tcPr>
          <w:p w:rsidR="00BE6633" w:rsidRPr="008C4137" w:rsidRDefault="00BE6633" w:rsidP="00894EF8">
            <w:pPr>
              <w:spacing w:line="276" w:lineRule="auto"/>
              <w:jc w:val="center"/>
              <w:rPr>
                <w:color w:val="000000"/>
              </w:rPr>
            </w:pP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E6633" w:rsidRPr="008C4137" w:rsidRDefault="00BE6633" w:rsidP="00894EF8">
            <w:pPr>
              <w:spacing w:line="276" w:lineRule="auto"/>
              <w:rPr>
                <w:color w:val="000000"/>
              </w:rPr>
            </w:pPr>
          </w:p>
        </w:tc>
        <w:tc>
          <w:tcPr>
            <w:tcW w:w="4575" w:type="dxa"/>
            <w:tcBorders>
              <w:top w:val="single" w:sz="8" w:space="0" w:color="4F81BD"/>
              <w:left w:val="nil"/>
              <w:bottom w:val="single" w:sz="8" w:space="0" w:color="4F81BD"/>
              <w:right w:val="single" w:sz="8" w:space="0" w:color="4F81BD"/>
            </w:tcBorders>
            <w:shd w:val="clear" w:color="auto" w:fill="FFFFFF"/>
            <w:vAlign w:val="center"/>
          </w:tcPr>
          <w:p w:rsidR="00BE6633" w:rsidRPr="008C4137" w:rsidRDefault="00BE6633" w:rsidP="00894EF8">
            <w:pPr>
              <w:spacing w:line="276" w:lineRule="auto"/>
              <w:rPr>
                <w:color w:val="000000"/>
              </w:rPr>
            </w:pPr>
          </w:p>
        </w:tc>
      </w:tr>
      <w:tr w:rsidR="00BE6633" w:rsidRPr="008C4137" w:rsidTr="00894EF8">
        <w:trPr>
          <w:trHeight w:val="315"/>
        </w:trPr>
        <w:tc>
          <w:tcPr>
            <w:tcW w:w="14720" w:type="dxa"/>
            <w:gridSpan w:val="4"/>
            <w:tcBorders>
              <w:top w:val="single" w:sz="8" w:space="0" w:color="4F81BD"/>
              <w:left w:val="single" w:sz="8" w:space="0" w:color="4F81BD"/>
              <w:bottom w:val="single" w:sz="8" w:space="0" w:color="4F81BD"/>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sidRPr="008C4137">
              <w:rPr>
                <w:b/>
                <w:bCs/>
                <w:color w:val="1F497D"/>
              </w:rPr>
              <w:lastRenderedPageBreak/>
              <w:t>COMPONENTE 2</w:t>
            </w:r>
          </w:p>
        </w:tc>
      </w:tr>
      <w:tr w:rsidR="00BE6633" w:rsidRPr="008C4137" w:rsidTr="00894EF8">
        <w:trPr>
          <w:trHeight w:val="540"/>
        </w:trPr>
        <w:tc>
          <w:tcPr>
            <w:tcW w:w="2916" w:type="dxa"/>
            <w:vMerge w:val="restart"/>
            <w:tcBorders>
              <w:top w:val="nil"/>
              <w:left w:val="single" w:sz="8" w:space="0" w:color="4F81BD"/>
              <w:bottom w:val="nil"/>
              <w:right w:val="single" w:sz="8" w:space="0" w:color="4F81BD"/>
            </w:tcBorders>
            <w:shd w:val="clear" w:color="auto" w:fill="auto"/>
            <w:vAlign w:val="center"/>
          </w:tcPr>
          <w:p w:rsidR="00BE6633" w:rsidRPr="008C4137" w:rsidRDefault="00BE6633" w:rsidP="00894EF8">
            <w:pPr>
              <w:spacing w:line="276" w:lineRule="auto"/>
              <w:jc w:val="both"/>
              <w:rPr>
                <w:b/>
                <w:bCs/>
                <w:color w:val="000000"/>
              </w:rPr>
            </w:pPr>
          </w:p>
        </w:tc>
        <w:tc>
          <w:tcPr>
            <w:tcW w:w="3969"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center"/>
              <w:rPr>
                <w:b/>
                <w:bCs/>
                <w:color w:val="000000"/>
              </w:rPr>
            </w:pP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rPr>
                <w:b/>
                <w:bCs/>
                <w:color w:val="000000"/>
              </w:rPr>
            </w:pP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rPr>
                <w:b/>
                <w:bCs/>
                <w:color w:val="000000"/>
              </w:rPr>
            </w:pPr>
          </w:p>
        </w:tc>
      </w:tr>
      <w:tr w:rsidR="00BE6633" w:rsidRPr="008C4137" w:rsidTr="00894EF8">
        <w:trPr>
          <w:trHeight w:val="525"/>
        </w:trPr>
        <w:tc>
          <w:tcPr>
            <w:tcW w:w="2916" w:type="dxa"/>
            <w:vMerge/>
            <w:tcBorders>
              <w:top w:val="nil"/>
              <w:left w:val="single" w:sz="8" w:space="0" w:color="4F81BD"/>
              <w:bottom w:val="nil"/>
              <w:right w:val="single" w:sz="8" w:space="0" w:color="4F81BD"/>
            </w:tcBorders>
            <w:vAlign w:val="center"/>
          </w:tcPr>
          <w:p w:rsidR="00BE6633" w:rsidRPr="008C4137" w:rsidRDefault="00BE6633" w:rsidP="00894EF8">
            <w:pPr>
              <w:spacing w:line="276" w:lineRule="auto"/>
              <w:rPr>
                <w:b/>
                <w:bCs/>
                <w:color w:val="000000"/>
              </w:rPr>
            </w:pPr>
          </w:p>
        </w:tc>
        <w:tc>
          <w:tcPr>
            <w:tcW w:w="3969"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right"/>
              <w:rPr>
                <w:color w:val="000000"/>
              </w:rPr>
            </w:pP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right"/>
              <w:rPr>
                <w:color w:val="000000"/>
              </w:rPr>
            </w:pP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rPr>
                <w:color w:val="000000"/>
              </w:rPr>
            </w:pPr>
          </w:p>
        </w:tc>
      </w:tr>
      <w:tr w:rsidR="00BE6633" w:rsidRPr="008C4137" w:rsidTr="00894EF8">
        <w:trPr>
          <w:trHeight w:val="315"/>
        </w:trPr>
        <w:tc>
          <w:tcPr>
            <w:tcW w:w="14720" w:type="dxa"/>
            <w:gridSpan w:val="4"/>
            <w:tcBorders>
              <w:top w:val="single" w:sz="8" w:space="0" w:color="4F81BD"/>
              <w:left w:val="single" w:sz="8" w:space="0" w:color="4F81BD"/>
              <w:bottom w:val="single" w:sz="8" w:space="0" w:color="4F81BD"/>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sidRPr="008C4137">
              <w:rPr>
                <w:b/>
                <w:bCs/>
                <w:color w:val="1F497D"/>
              </w:rPr>
              <w:t>Actividades</w:t>
            </w:r>
          </w:p>
        </w:tc>
      </w:tr>
      <w:tr w:rsidR="00BE6633" w:rsidRPr="008C4137" w:rsidTr="00894EF8">
        <w:trPr>
          <w:trHeight w:val="439"/>
        </w:trPr>
        <w:tc>
          <w:tcPr>
            <w:tcW w:w="2916" w:type="dxa"/>
            <w:tcBorders>
              <w:top w:val="nil"/>
              <w:left w:val="single" w:sz="8" w:space="0" w:color="4F81BD"/>
              <w:bottom w:val="single" w:sz="8" w:space="0" w:color="4F81BD"/>
              <w:right w:val="single" w:sz="8" w:space="0" w:color="4F81BD"/>
            </w:tcBorders>
            <w:shd w:val="clear" w:color="auto" w:fill="auto"/>
            <w:vAlign w:val="center"/>
          </w:tcPr>
          <w:p w:rsidR="00BE6633" w:rsidRPr="008C4137" w:rsidRDefault="00BE6633" w:rsidP="00894EF8">
            <w:pPr>
              <w:spacing w:line="276" w:lineRule="auto"/>
              <w:rPr>
                <w:b/>
                <w:bCs/>
                <w:color w:val="000000"/>
              </w:rPr>
            </w:pPr>
          </w:p>
        </w:tc>
        <w:tc>
          <w:tcPr>
            <w:tcW w:w="3969"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center"/>
              <w:rPr>
                <w:b/>
                <w:bCs/>
                <w:color w:val="000000"/>
              </w:rPr>
            </w:pP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rPr>
                <w:b/>
                <w:bCs/>
                <w:color w:val="000000"/>
              </w:rPr>
            </w:pP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rPr>
                <w:b/>
                <w:bCs/>
                <w:color w:val="000000"/>
              </w:rPr>
            </w:pPr>
          </w:p>
        </w:tc>
      </w:tr>
      <w:tr w:rsidR="00BE6633" w:rsidRPr="008C4137" w:rsidTr="00894EF8">
        <w:trPr>
          <w:trHeight w:val="100"/>
        </w:trPr>
        <w:tc>
          <w:tcPr>
            <w:tcW w:w="2916" w:type="dxa"/>
            <w:tcBorders>
              <w:top w:val="nil"/>
              <w:left w:val="single" w:sz="8" w:space="0" w:color="4F81BD"/>
              <w:bottom w:val="single" w:sz="8" w:space="0" w:color="4F81BD"/>
              <w:right w:val="single" w:sz="8" w:space="0" w:color="4F81BD"/>
            </w:tcBorders>
            <w:shd w:val="clear" w:color="auto" w:fill="auto"/>
            <w:vAlign w:val="center"/>
          </w:tcPr>
          <w:p w:rsidR="00BE6633" w:rsidRPr="008C4137" w:rsidRDefault="00BE6633" w:rsidP="00894EF8">
            <w:pPr>
              <w:spacing w:line="276" w:lineRule="auto"/>
              <w:rPr>
                <w:color w:val="000000"/>
              </w:rPr>
            </w:pPr>
          </w:p>
        </w:tc>
        <w:tc>
          <w:tcPr>
            <w:tcW w:w="3969"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center"/>
              <w:rPr>
                <w:color w:val="000000"/>
              </w:rPr>
            </w:pP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right"/>
              <w:rPr>
                <w:color w:val="000000"/>
              </w:rPr>
            </w:pP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rPr>
                <w:color w:val="000000"/>
              </w:rPr>
            </w:pPr>
          </w:p>
        </w:tc>
      </w:tr>
      <w:tr w:rsidR="00BE6633" w:rsidRPr="008C4137" w:rsidTr="00894EF8">
        <w:trPr>
          <w:trHeight w:val="315"/>
        </w:trPr>
        <w:tc>
          <w:tcPr>
            <w:tcW w:w="2916" w:type="dxa"/>
            <w:tcBorders>
              <w:top w:val="nil"/>
              <w:left w:val="single" w:sz="8" w:space="0" w:color="4F81BD"/>
              <w:bottom w:val="single" w:sz="8" w:space="0" w:color="4F81BD"/>
              <w:right w:val="single" w:sz="8" w:space="0" w:color="4F81BD"/>
            </w:tcBorders>
            <w:shd w:val="clear" w:color="auto" w:fill="auto"/>
            <w:vAlign w:val="center"/>
          </w:tcPr>
          <w:p w:rsidR="00BE6633" w:rsidRPr="008C4137" w:rsidRDefault="00BE6633" w:rsidP="00894EF8">
            <w:pPr>
              <w:spacing w:line="276" w:lineRule="auto"/>
              <w:rPr>
                <w:color w:val="000000"/>
              </w:rPr>
            </w:pPr>
          </w:p>
        </w:tc>
        <w:tc>
          <w:tcPr>
            <w:tcW w:w="3969"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center"/>
              <w:rPr>
                <w:color w:val="000000"/>
              </w:rPr>
            </w:pPr>
          </w:p>
        </w:tc>
        <w:tc>
          <w:tcPr>
            <w:tcW w:w="3260"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ind w:firstLineChars="200" w:firstLine="440"/>
              <w:rPr>
                <w:color w:val="000000"/>
              </w:rPr>
            </w:pPr>
          </w:p>
        </w:tc>
        <w:tc>
          <w:tcPr>
            <w:tcW w:w="4575" w:type="dxa"/>
            <w:tcBorders>
              <w:top w:val="nil"/>
              <w:left w:val="nil"/>
              <w:bottom w:val="single" w:sz="8" w:space="0" w:color="4F81BD"/>
              <w:right w:val="single" w:sz="8" w:space="0" w:color="4F81BD"/>
            </w:tcBorders>
            <w:shd w:val="clear" w:color="auto" w:fill="auto"/>
            <w:vAlign w:val="center"/>
          </w:tcPr>
          <w:p w:rsidR="00BE6633" w:rsidRPr="008C4137" w:rsidRDefault="00BE6633" w:rsidP="00894EF8">
            <w:pPr>
              <w:spacing w:line="276" w:lineRule="auto"/>
              <w:jc w:val="right"/>
              <w:rPr>
                <w:color w:val="000000"/>
              </w:rPr>
            </w:pPr>
          </w:p>
        </w:tc>
      </w:tr>
      <w:tr w:rsidR="00BE6633" w:rsidRPr="008C4137" w:rsidTr="00894EF8">
        <w:trPr>
          <w:trHeight w:val="315"/>
        </w:trPr>
        <w:tc>
          <w:tcPr>
            <w:tcW w:w="14720" w:type="dxa"/>
            <w:gridSpan w:val="4"/>
            <w:tcBorders>
              <w:top w:val="single" w:sz="8" w:space="0" w:color="4F81BD"/>
              <w:left w:val="single" w:sz="8" w:space="0" w:color="4F81BD"/>
              <w:bottom w:val="single" w:sz="8" w:space="0" w:color="4F81BD"/>
              <w:right w:val="single" w:sz="8" w:space="0" w:color="4F81BD"/>
            </w:tcBorders>
            <w:shd w:val="clear" w:color="000000" w:fill="B8CCE4"/>
            <w:vAlign w:val="center"/>
            <w:hideMark/>
          </w:tcPr>
          <w:p w:rsidR="00BE6633" w:rsidRPr="008C4137" w:rsidRDefault="00BE6633" w:rsidP="00894EF8">
            <w:pPr>
              <w:spacing w:line="276" w:lineRule="auto"/>
              <w:rPr>
                <w:b/>
                <w:bCs/>
                <w:color w:val="1F497D"/>
              </w:rPr>
            </w:pPr>
            <w:r w:rsidRPr="008C4137">
              <w:rPr>
                <w:b/>
                <w:bCs/>
                <w:color w:val="1F497D"/>
              </w:rPr>
              <w:t> </w:t>
            </w:r>
          </w:p>
        </w:tc>
      </w:tr>
    </w:tbl>
    <w:p w:rsidR="00BE6633" w:rsidRDefault="00BE6633" w:rsidP="00BE6633">
      <w:r>
        <w:rPr>
          <w:noProof/>
          <w:lang w:eastAsia="es-EC"/>
        </w:rPr>
        <w:drawing>
          <wp:anchor distT="0" distB="0" distL="114300" distR="114300" simplePos="0" relativeHeight="251683840" behindDoc="1" locked="0" layoutInCell="1" allowOverlap="1" wp14:anchorId="2EDA0506" wp14:editId="7CFF924A">
            <wp:simplePos x="0" y="0"/>
            <wp:positionH relativeFrom="page">
              <wp:align>right</wp:align>
            </wp:positionH>
            <wp:positionV relativeFrom="margin">
              <wp:posOffset>-1291590</wp:posOffset>
            </wp:positionV>
            <wp:extent cx="10673080" cy="75469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Horizontal2.jpg"/>
                    <pic:cNvPicPr/>
                  </pic:nvPicPr>
                  <pic:blipFill>
                    <a:blip r:embed="rId9">
                      <a:extLst>
                        <a:ext uri="{28A0092B-C50C-407E-A947-70E740481C1C}">
                          <a14:useLocalDpi xmlns:a14="http://schemas.microsoft.com/office/drawing/2010/main" val="0"/>
                        </a:ext>
                      </a:extLst>
                    </a:blip>
                    <a:stretch>
                      <a:fillRect/>
                    </a:stretch>
                  </pic:blipFill>
                  <pic:spPr>
                    <a:xfrm>
                      <a:off x="0" y="0"/>
                      <a:ext cx="10673080" cy="7546975"/>
                    </a:xfrm>
                    <a:prstGeom prst="rect">
                      <a:avLst/>
                    </a:prstGeom>
                  </pic:spPr>
                </pic:pic>
              </a:graphicData>
            </a:graphic>
            <wp14:sizeRelH relativeFrom="margin">
              <wp14:pctWidth>0</wp14:pctWidth>
            </wp14:sizeRelH>
            <wp14:sizeRelV relativeFrom="margin">
              <wp14:pctHeight>0</wp14:pctHeight>
            </wp14:sizeRelV>
          </wp:anchor>
        </w:drawing>
      </w:r>
    </w:p>
    <w:p w:rsidR="00BE6633" w:rsidRDefault="00BE6633" w:rsidP="00BE6633"/>
    <w:bookmarkEnd w:id="2"/>
    <w:p w:rsidR="00BE6633" w:rsidRDefault="00BE6633" w:rsidP="00BE6633"/>
    <w:p w:rsidR="00BE6633" w:rsidRDefault="00BE6633" w:rsidP="00BE6633"/>
    <w:p w:rsidR="00BE6633" w:rsidRDefault="00BE6633" w:rsidP="00BE6633"/>
    <w:p w:rsidR="00BE6633" w:rsidRDefault="00BE6633" w:rsidP="00BE6633"/>
    <w:p w:rsidR="00BE6633" w:rsidRDefault="00BE6633" w:rsidP="00BE6633"/>
    <w:p w:rsidR="00BE6633" w:rsidRDefault="00BE6633" w:rsidP="00BE6633"/>
    <w:p w:rsidR="00BE6633" w:rsidRDefault="00BE6633" w:rsidP="00BE6633">
      <w:pPr>
        <w:sectPr w:rsidR="00BE6633" w:rsidSect="00BE6633">
          <w:headerReference w:type="default" r:id="rId10"/>
          <w:pgSz w:w="16838" w:h="11906" w:orient="landscape"/>
          <w:pgMar w:top="1854" w:right="2359" w:bottom="1985" w:left="1418" w:header="1854" w:footer="709" w:gutter="0"/>
          <w:cols w:space="708"/>
          <w:docGrid w:linePitch="360"/>
        </w:sectPr>
      </w:pPr>
    </w:p>
    <w:p w:rsidR="00BE6633" w:rsidRPr="00BE6633" w:rsidRDefault="00BE6633" w:rsidP="00BE6633">
      <w:pPr>
        <w:autoSpaceDE w:val="0"/>
        <w:autoSpaceDN w:val="0"/>
        <w:adjustRightInd w:val="0"/>
        <w:spacing w:line="276" w:lineRule="auto"/>
        <w:jc w:val="both"/>
        <w:rPr>
          <w:rFonts w:cs="Arial"/>
          <w:b/>
        </w:rPr>
      </w:pPr>
      <w:bookmarkStart w:id="4" w:name="_Toc332891712"/>
      <w:r>
        <w:rPr>
          <w:noProof/>
          <w:lang w:eastAsia="es-EC"/>
        </w:rPr>
        <w:lastRenderedPageBreak/>
        <w:drawing>
          <wp:anchor distT="0" distB="0" distL="114300" distR="114300" simplePos="0" relativeHeight="251687936" behindDoc="1" locked="0" layoutInCell="1" allowOverlap="1" wp14:anchorId="25C77DE9" wp14:editId="7136120F">
            <wp:simplePos x="0" y="0"/>
            <wp:positionH relativeFrom="page">
              <wp:align>left</wp:align>
            </wp:positionH>
            <wp:positionV relativeFrom="page">
              <wp:align>bottom</wp:align>
            </wp:positionV>
            <wp:extent cx="7559040" cy="10681970"/>
            <wp:effectExtent l="0" t="0" r="381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r w:rsidRPr="00F2600D">
        <w:rPr>
          <w:rFonts w:cs="Arial"/>
          <w:b/>
        </w:rPr>
        <w:t>5.4 VIABILIDAD</w:t>
      </w:r>
      <w:bookmarkEnd w:id="4"/>
      <w:r w:rsidRPr="00F2600D">
        <w:rPr>
          <w:rFonts w:cs="Arial"/>
          <w:b/>
        </w:rPr>
        <w:t xml:space="preserve"> (</w:t>
      </w:r>
      <w:r>
        <w:rPr>
          <w:rFonts w:cs="Arial"/>
          <w:b/>
        </w:rPr>
        <w:t xml:space="preserve">desarrollar en </w:t>
      </w:r>
      <w:r w:rsidRPr="00F2600D">
        <w:rPr>
          <w:rFonts w:cs="Arial"/>
          <w:b/>
        </w:rPr>
        <w:t xml:space="preserve">máximo </w:t>
      </w:r>
      <w:r>
        <w:rPr>
          <w:rFonts w:cs="Arial"/>
          <w:b/>
        </w:rPr>
        <w:t>2</w:t>
      </w:r>
      <w:r w:rsidRPr="00F2600D">
        <w:rPr>
          <w:rFonts w:cs="Arial"/>
          <w:b/>
        </w:rPr>
        <w:t xml:space="preserve"> hojas)</w:t>
      </w:r>
    </w:p>
    <w:p w:rsidR="00BE6633" w:rsidRPr="008C4137" w:rsidRDefault="00BE6633" w:rsidP="00BE6633">
      <w:pPr>
        <w:pStyle w:val="Ttulo2"/>
        <w:numPr>
          <w:ilvl w:val="0"/>
          <w:numId w:val="5"/>
        </w:numPr>
        <w:tabs>
          <w:tab w:val="num" w:pos="360"/>
        </w:tabs>
        <w:spacing w:line="276" w:lineRule="auto"/>
        <w:ind w:left="0" w:firstLine="0"/>
        <w:jc w:val="both"/>
        <w:rPr>
          <w:b w:val="0"/>
          <w:sz w:val="22"/>
          <w:szCs w:val="22"/>
        </w:rPr>
      </w:pPr>
      <w:r w:rsidRPr="008C4137">
        <w:rPr>
          <w:sz w:val="22"/>
          <w:szCs w:val="22"/>
        </w:rPr>
        <w:t xml:space="preserve">Especificaciones técnicas </w:t>
      </w:r>
      <w:r w:rsidRPr="008C4137">
        <w:rPr>
          <w:b w:val="0"/>
          <w:sz w:val="22"/>
          <w:szCs w:val="22"/>
        </w:rPr>
        <w:t>(son los recursos o materiales específicos a utilizar, ejemplo: recursos materiales, recursos humanos, etc. Especificar cada uno de ellos)</w:t>
      </w:r>
    </w:p>
    <w:p w:rsidR="00BE6633" w:rsidRPr="008C4137" w:rsidRDefault="00BE6633" w:rsidP="00BE6633">
      <w:pPr>
        <w:pStyle w:val="Ttulo2"/>
        <w:numPr>
          <w:ilvl w:val="0"/>
          <w:numId w:val="0"/>
        </w:numPr>
        <w:spacing w:line="276" w:lineRule="auto"/>
        <w:ind w:left="720"/>
        <w:jc w:val="both"/>
        <w:rPr>
          <w:b w:val="0"/>
          <w:sz w:val="22"/>
          <w:szCs w:val="22"/>
        </w:rPr>
      </w:pPr>
      <w:r w:rsidRPr="008C4137">
        <w:rPr>
          <w:b w:val="0"/>
          <w:sz w:val="22"/>
          <w:szCs w:val="22"/>
        </w:rPr>
        <w:t xml:space="preserve"> </w:t>
      </w:r>
    </w:p>
    <w:p w:rsidR="00BE6633" w:rsidRPr="008C4137" w:rsidRDefault="00BE6633" w:rsidP="00BE6633">
      <w:pPr>
        <w:pStyle w:val="Ttulo3"/>
        <w:numPr>
          <w:ilvl w:val="0"/>
          <w:numId w:val="5"/>
        </w:numPr>
        <w:tabs>
          <w:tab w:val="num" w:pos="360"/>
        </w:tabs>
        <w:spacing w:line="276" w:lineRule="auto"/>
        <w:ind w:left="0" w:firstLine="0"/>
        <w:rPr>
          <w:b w:val="0"/>
          <w:sz w:val="22"/>
          <w:szCs w:val="22"/>
          <w:lang w:val="es-MX"/>
        </w:rPr>
      </w:pPr>
      <w:bookmarkStart w:id="5" w:name="_Toc332891714"/>
      <w:r w:rsidRPr="008C4137">
        <w:rPr>
          <w:sz w:val="22"/>
          <w:szCs w:val="22"/>
          <w:lang w:val="es-MX"/>
        </w:rPr>
        <w:t xml:space="preserve">Utilización de recursos </w:t>
      </w:r>
      <w:r w:rsidRPr="008C4137">
        <w:rPr>
          <w:b w:val="0"/>
          <w:sz w:val="22"/>
          <w:szCs w:val="22"/>
          <w:lang w:val="es-MX"/>
        </w:rPr>
        <w:t>(</w:t>
      </w:r>
      <w:r w:rsidRPr="008C4137">
        <w:rPr>
          <w:b w:val="0"/>
          <w:sz w:val="22"/>
          <w:szCs w:val="22"/>
        </w:rPr>
        <w:t xml:space="preserve">descripción </w:t>
      </w:r>
      <w:bookmarkEnd w:id="5"/>
      <w:r w:rsidRPr="008C4137">
        <w:rPr>
          <w:b w:val="0"/>
          <w:sz w:val="22"/>
          <w:szCs w:val="22"/>
          <w:lang w:val="es-MX"/>
        </w:rPr>
        <w:t xml:space="preserve">de la aplicación de los recursos, mediante procesos, metodologías, entre otros) </w:t>
      </w:r>
    </w:p>
    <w:p w:rsidR="00BE6633" w:rsidRPr="00F66C52" w:rsidRDefault="00BE6633" w:rsidP="00BE6633">
      <w:pPr>
        <w:jc w:val="both"/>
        <w:rPr>
          <w:lang w:eastAsia="ar-SA"/>
        </w:rPr>
      </w:pPr>
    </w:p>
    <w:p w:rsidR="00BE6633" w:rsidRPr="008C4137" w:rsidRDefault="00BE6633" w:rsidP="00BE6633">
      <w:pPr>
        <w:pStyle w:val="Ttulo2"/>
        <w:numPr>
          <w:ilvl w:val="0"/>
          <w:numId w:val="5"/>
        </w:numPr>
        <w:tabs>
          <w:tab w:val="num" w:pos="360"/>
        </w:tabs>
        <w:spacing w:line="276" w:lineRule="auto"/>
        <w:ind w:left="0" w:firstLine="0"/>
        <w:jc w:val="both"/>
        <w:rPr>
          <w:b w:val="0"/>
          <w:sz w:val="22"/>
          <w:szCs w:val="22"/>
        </w:rPr>
      </w:pPr>
      <w:bookmarkStart w:id="6" w:name="_Toc214870098"/>
      <w:bookmarkStart w:id="7" w:name="_Toc265221881"/>
      <w:r w:rsidRPr="008C4137">
        <w:rPr>
          <w:sz w:val="22"/>
          <w:szCs w:val="22"/>
        </w:rPr>
        <w:t xml:space="preserve">Viabilidad social </w:t>
      </w:r>
      <w:r w:rsidRPr="008C4137">
        <w:rPr>
          <w:b w:val="0"/>
          <w:sz w:val="22"/>
          <w:szCs w:val="22"/>
        </w:rPr>
        <w:t>(descripción de beneficios que genera el proyecto en la población objetivo</w:t>
      </w:r>
      <w:bookmarkEnd w:id="6"/>
      <w:bookmarkEnd w:id="7"/>
      <w:r w:rsidRPr="008C4137">
        <w:rPr>
          <w:b w:val="0"/>
          <w:sz w:val="22"/>
          <w:szCs w:val="22"/>
        </w:rPr>
        <w:t>)</w:t>
      </w:r>
    </w:p>
    <w:p w:rsidR="00BE6633" w:rsidRPr="008C4137" w:rsidRDefault="00BE6633" w:rsidP="00BE6633">
      <w:pPr>
        <w:ind w:firstLine="708"/>
        <w:jc w:val="both"/>
        <w:rPr>
          <w:rFonts w:cs="Calibri Light"/>
        </w:rPr>
      </w:pPr>
    </w:p>
    <w:p w:rsidR="00BE6633" w:rsidRPr="008C4137" w:rsidRDefault="00BE6633" w:rsidP="00BE6633">
      <w:pPr>
        <w:pStyle w:val="TITULOSOMBREADO"/>
        <w:pBdr>
          <w:bottom w:val="single" w:sz="4" w:space="0" w:color="auto"/>
        </w:pBdr>
        <w:jc w:val="both"/>
        <w:rPr>
          <w:rFonts w:ascii="Calibri" w:hAnsi="Calibri" w:cs="Calibri Light"/>
          <w:b w:val="0"/>
          <w:sz w:val="22"/>
          <w:szCs w:val="22"/>
        </w:rPr>
      </w:pPr>
      <w:r w:rsidRPr="008C4137">
        <w:rPr>
          <w:rFonts w:ascii="Calibri" w:hAnsi="Calibri" w:cs="Calibri Light"/>
          <w:sz w:val="22"/>
          <w:szCs w:val="22"/>
        </w:rPr>
        <w:t xml:space="preserve">PRESUPUESTO DEL PROGRAMA/PROYECTO POSTULADO </w:t>
      </w:r>
      <w:r w:rsidRPr="008C4137">
        <w:rPr>
          <w:rFonts w:ascii="Calibri" w:hAnsi="Calibri" w:cs="Calibri Light"/>
          <w:b w:val="0"/>
          <w:sz w:val="22"/>
          <w:szCs w:val="22"/>
        </w:rPr>
        <w:t>(Los gastos administrativos deben estar correctamente detallados y no deben superar el 15% del total del presupuesto del programa/proyecto)</w:t>
      </w:r>
    </w:p>
    <w:tbl>
      <w:tblPr>
        <w:tblW w:w="8383" w:type="dxa"/>
        <w:tblInd w:w="80" w:type="dxa"/>
        <w:tblCellMar>
          <w:left w:w="70" w:type="dxa"/>
          <w:right w:w="70" w:type="dxa"/>
        </w:tblCellMar>
        <w:tblLook w:val="04A0" w:firstRow="1" w:lastRow="0" w:firstColumn="1" w:lastColumn="0" w:noHBand="0" w:noVBand="1"/>
      </w:tblPr>
      <w:tblGrid>
        <w:gridCol w:w="1528"/>
        <w:gridCol w:w="1828"/>
        <w:gridCol w:w="1022"/>
        <w:gridCol w:w="1202"/>
        <w:gridCol w:w="1418"/>
        <w:gridCol w:w="1385"/>
      </w:tblGrid>
      <w:tr w:rsidR="00BE6633" w:rsidRPr="008C4137" w:rsidTr="00894EF8">
        <w:trPr>
          <w:trHeight w:val="301"/>
        </w:trPr>
        <w:tc>
          <w:tcPr>
            <w:tcW w:w="8383" w:type="dxa"/>
            <w:gridSpan w:val="6"/>
            <w:tcBorders>
              <w:top w:val="single" w:sz="8" w:space="0" w:color="auto"/>
              <w:left w:val="single" w:sz="8" w:space="0" w:color="auto"/>
              <w:bottom w:val="single" w:sz="8" w:space="0" w:color="auto"/>
              <w:right w:val="single" w:sz="8" w:space="0" w:color="000000"/>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PRESUPUESTO DETALLADO DEL PROYECTO (DESGLOSADO POR AÑO DE EJECUCIÓN)</w:t>
            </w:r>
          </w:p>
        </w:tc>
      </w:tr>
      <w:tr w:rsidR="00BE6633" w:rsidRPr="008C4137" w:rsidTr="00894EF8">
        <w:trPr>
          <w:trHeight w:val="301"/>
        </w:trPr>
        <w:tc>
          <w:tcPr>
            <w:tcW w:w="8383" w:type="dxa"/>
            <w:gridSpan w:val="6"/>
            <w:tcBorders>
              <w:top w:val="single" w:sz="8" w:space="0" w:color="auto"/>
              <w:left w:val="single" w:sz="8" w:space="0" w:color="auto"/>
              <w:bottom w:val="single" w:sz="8" w:space="0" w:color="auto"/>
              <w:right w:val="single" w:sz="8" w:space="0" w:color="000000"/>
            </w:tcBorders>
            <w:shd w:val="clear" w:color="auto" w:fill="F2F2F2"/>
            <w:vAlign w:val="center"/>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COMPONENTE 1</w:t>
            </w:r>
          </w:p>
        </w:tc>
      </w:tr>
      <w:tr w:rsidR="00BE6633" w:rsidRPr="008C4137" w:rsidTr="00894EF8">
        <w:trPr>
          <w:trHeight w:val="566"/>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OBJETIVO ESPECÍFICO</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ACTIVIDAD/</w:t>
            </w:r>
          </w:p>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DESCRIPCIÓN</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UNIDAD</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CANTIDAD</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P. UNITARIO</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P. TOTAL</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r>
      <w:tr w:rsidR="00BE6633" w:rsidRPr="008C4137" w:rsidTr="00894EF8">
        <w:trPr>
          <w:trHeight w:val="567"/>
        </w:trPr>
        <w:tc>
          <w:tcPr>
            <w:tcW w:w="8383" w:type="dxa"/>
            <w:gridSpan w:val="6"/>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SECCIÓN ESPECÍFICA DE GASTOS ADMINISTRATIVOS</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OBJETIVO ESPECÍFICO</w:t>
            </w: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ACTIVIDAD/</w:t>
            </w:r>
          </w:p>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DESCRIPCIÓN</w:t>
            </w: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UNIDAD</w:t>
            </w: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CANTIDAD</w:t>
            </w: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P. UNITARIO</w:t>
            </w: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P. TOTAL</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r>
      <w:tr w:rsidR="00BE6633" w:rsidRPr="008C4137" w:rsidTr="00894EF8">
        <w:trPr>
          <w:trHeight w:val="301"/>
        </w:trPr>
        <w:tc>
          <w:tcPr>
            <w:tcW w:w="6998" w:type="dxa"/>
            <w:gridSpan w:val="5"/>
            <w:tcBorders>
              <w:top w:val="single" w:sz="8" w:space="0" w:color="auto"/>
              <w:left w:val="single" w:sz="8" w:space="0" w:color="auto"/>
              <w:bottom w:val="single" w:sz="8" w:space="0" w:color="auto"/>
              <w:right w:val="single" w:sz="8" w:space="0" w:color="auto"/>
            </w:tcBorders>
            <w:shd w:val="clear" w:color="auto" w:fill="DEEAF6"/>
            <w:vAlign w:val="center"/>
            <w:hideMark/>
          </w:tcPr>
          <w:p w:rsidR="00BE6633" w:rsidRPr="008C4137" w:rsidRDefault="00BE6633" w:rsidP="00894EF8">
            <w:pPr>
              <w:ind w:left="-477"/>
              <w:jc w:val="right"/>
              <w:rPr>
                <w:rFonts w:eastAsia="Times New Roman" w:cs="Calibri"/>
                <w:b/>
                <w:bCs/>
                <w:color w:val="000000"/>
                <w:lang w:eastAsia="es-EC"/>
              </w:rPr>
            </w:pPr>
            <w:r w:rsidRPr="008C4137">
              <w:rPr>
                <w:rFonts w:eastAsia="Times New Roman" w:cs="Calibri"/>
                <w:b/>
                <w:bCs/>
                <w:color w:val="000000"/>
                <w:lang w:eastAsia="es-EC"/>
              </w:rPr>
              <w:lastRenderedPageBreak/>
              <w:t>SUBTOTAL DEL COMPONENTE 1:</w:t>
            </w:r>
          </w:p>
        </w:tc>
        <w:tc>
          <w:tcPr>
            <w:tcW w:w="1385" w:type="dxa"/>
            <w:tcBorders>
              <w:top w:val="nil"/>
              <w:left w:val="nil"/>
              <w:bottom w:val="single" w:sz="8" w:space="0" w:color="auto"/>
              <w:right w:val="single" w:sz="8" w:space="0" w:color="auto"/>
            </w:tcBorders>
            <w:shd w:val="clear" w:color="auto" w:fill="DEEAF6"/>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566"/>
        </w:trPr>
        <w:tc>
          <w:tcPr>
            <w:tcW w:w="8383" w:type="dxa"/>
            <w:gridSpan w:val="6"/>
            <w:tcBorders>
              <w:top w:val="nil"/>
              <w:left w:val="single" w:sz="8" w:space="0" w:color="auto"/>
              <w:bottom w:val="single" w:sz="8" w:space="0" w:color="auto"/>
              <w:right w:val="single" w:sz="8" w:space="0" w:color="auto"/>
            </w:tcBorders>
            <w:shd w:val="clear" w:color="auto" w:fill="F2F2F2"/>
            <w:vAlign w:val="center"/>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COMPONENTE 2</w:t>
            </w:r>
          </w:p>
        </w:tc>
      </w:tr>
      <w:tr w:rsidR="00BE6633" w:rsidRPr="008C4137" w:rsidTr="00894EF8">
        <w:trPr>
          <w:trHeight w:val="566"/>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OBJETIVO ESPECÍFICO</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ACTIVIDAD/</w:t>
            </w:r>
          </w:p>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DESCRIPCIÓN</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UNIDAD</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CANTIDAD</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P. UNITARIO</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P. TOTAL</w:t>
            </w:r>
          </w:p>
        </w:tc>
      </w:tr>
      <w:tr w:rsidR="00BE6633" w:rsidRPr="008C4137" w:rsidTr="00894EF8">
        <w:trPr>
          <w:trHeight w:val="1190"/>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1264"/>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1393"/>
        </w:trPr>
        <w:tc>
          <w:tcPr>
            <w:tcW w:w="1528"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82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02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202"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418"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c>
          <w:tcPr>
            <w:tcW w:w="1385"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567"/>
        </w:trPr>
        <w:tc>
          <w:tcPr>
            <w:tcW w:w="8383" w:type="dxa"/>
            <w:gridSpan w:val="6"/>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SECCIÓN ESPECÍFICA DE GASTOS ADMINISTRATIVOS</w:t>
            </w:r>
          </w:p>
        </w:tc>
      </w:tr>
      <w:tr w:rsidR="00BE6633" w:rsidRPr="008C4137" w:rsidTr="00894EF8">
        <w:trPr>
          <w:trHeight w:val="696"/>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lang w:eastAsia="es-EC"/>
              </w:rPr>
            </w:pPr>
            <w:r w:rsidRPr="008C4137">
              <w:rPr>
                <w:rFonts w:eastAsia="Times New Roman" w:cs="Calibri"/>
                <w:bCs/>
                <w:color w:val="000000"/>
                <w:sz w:val="18"/>
                <w:szCs w:val="18"/>
                <w:lang w:eastAsia="es-EC"/>
              </w:rPr>
              <w:t>OBJETIVO ESPECÍFICO</w:t>
            </w: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sz w:val="18"/>
                <w:szCs w:val="18"/>
                <w:lang w:eastAsia="es-EC"/>
              </w:rPr>
            </w:pPr>
            <w:r w:rsidRPr="008C4137">
              <w:rPr>
                <w:rFonts w:eastAsia="Times New Roman" w:cs="Calibri"/>
                <w:bCs/>
                <w:color w:val="000000"/>
                <w:sz w:val="18"/>
                <w:szCs w:val="18"/>
                <w:lang w:eastAsia="es-EC"/>
              </w:rPr>
              <w:t>ACTIVIDAD/</w:t>
            </w:r>
          </w:p>
          <w:p w:rsidR="00BE6633" w:rsidRPr="008C4137" w:rsidRDefault="00BE6633" w:rsidP="00894EF8">
            <w:pPr>
              <w:jc w:val="center"/>
              <w:rPr>
                <w:rFonts w:eastAsia="Times New Roman" w:cs="Calibri"/>
                <w:bCs/>
                <w:color w:val="000000"/>
                <w:lang w:eastAsia="es-EC"/>
              </w:rPr>
            </w:pPr>
            <w:r w:rsidRPr="008C4137">
              <w:rPr>
                <w:rFonts w:eastAsia="Times New Roman" w:cs="Calibri"/>
                <w:bCs/>
                <w:color w:val="000000"/>
                <w:sz w:val="18"/>
                <w:szCs w:val="18"/>
                <w:lang w:eastAsia="es-EC"/>
              </w:rPr>
              <w:t>DESCRIPCIÓN</w:t>
            </w: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lang w:eastAsia="es-EC"/>
              </w:rPr>
            </w:pPr>
            <w:r w:rsidRPr="008C4137">
              <w:rPr>
                <w:rFonts w:eastAsia="Times New Roman" w:cs="Calibri"/>
                <w:bCs/>
                <w:color w:val="000000"/>
                <w:sz w:val="18"/>
                <w:szCs w:val="18"/>
                <w:lang w:eastAsia="es-EC"/>
              </w:rPr>
              <w:t>UNIDAD</w:t>
            </w: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lang w:eastAsia="es-EC"/>
              </w:rPr>
            </w:pPr>
            <w:r w:rsidRPr="008C4137">
              <w:rPr>
                <w:rFonts w:eastAsia="Times New Roman" w:cs="Calibri"/>
                <w:bCs/>
                <w:color w:val="000000"/>
                <w:sz w:val="18"/>
                <w:szCs w:val="18"/>
                <w:lang w:eastAsia="es-EC"/>
              </w:rPr>
              <w:t>CANTIDAD</w:t>
            </w: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lang w:eastAsia="es-EC"/>
              </w:rPr>
            </w:pPr>
            <w:r w:rsidRPr="008C4137">
              <w:rPr>
                <w:rFonts w:eastAsia="Times New Roman" w:cs="Calibri"/>
                <w:bCs/>
                <w:color w:val="000000"/>
                <w:sz w:val="18"/>
                <w:szCs w:val="18"/>
                <w:lang w:eastAsia="es-EC"/>
              </w:rPr>
              <w:t>P. UNITARIO</w:t>
            </w: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center"/>
              <w:rPr>
                <w:rFonts w:eastAsia="Times New Roman" w:cs="Calibri"/>
                <w:bCs/>
                <w:color w:val="000000"/>
                <w:lang w:eastAsia="es-EC"/>
              </w:rPr>
            </w:pPr>
            <w:r w:rsidRPr="008C4137">
              <w:rPr>
                <w:rFonts w:eastAsia="Times New Roman" w:cs="Calibri"/>
                <w:bCs/>
                <w:color w:val="000000"/>
                <w:sz w:val="18"/>
                <w:szCs w:val="18"/>
                <w:lang w:eastAsia="es-EC"/>
              </w:rPr>
              <w:t>P. TOTAL</w:t>
            </w: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r>
      <w:tr w:rsidR="00BE6633" w:rsidRPr="008C4137" w:rsidTr="00894EF8">
        <w:trPr>
          <w:trHeight w:val="567"/>
        </w:trPr>
        <w:tc>
          <w:tcPr>
            <w:tcW w:w="1528" w:type="dxa"/>
            <w:tcBorders>
              <w:top w:val="nil"/>
              <w:left w:val="single" w:sz="8" w:space="0" w:color="auto"/>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82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02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202"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418"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c>
          <w:tcPr>
            <w:tcW w:w="1385" w:type="dxa"/>
            <w:tcBorders>
              <w:top w:val="nil"/>
              <w:left w:val="nil"/>
              <w:bottom w:val="single" w:sz="8" w:space="0" w:color="auto"/>
              <w:right w:val="single" w:sz="8" w:space="0" w:color="auto"/>
            </w:tcBorders>
            <w:shd w:val="clear" w:color="auto" w:fill="auto"/>
            <w:vAlign w:val="center"/>
          </w:tcPr>
          <w:p w:rsidR="00BE6633" w:rsidRPr="008C4137" w:rsidRDefault="00BE6633" w:rsidP="00894EF8">
            <w:pPr>
              <w:jc w:val="both"/>
              <w:rPr>
                <w:rFonts w:eastAsia="Times New Roman" w:cs="Calibri"/>
                <w:b/>
                <w:bCs/>
                <w:color w:val="000000"/>
                <w:lang w:eastAsia="es-EC"/>
              </w:rPr>
            </w:pPr>
          </w:p>
        </w:tc>
      </w:tr>
      <w:tr w:rsidR="00BE6633" w:rsidRPr="008C4137" w:rsidTr="00894EF8">
        <w:trPr>
          <w:trHeight w:val="301"/>
        </w:trPr>
        <w:tc>
          <w:tcPr>
            <w:tcW w:w="6998" w:type="dxa"/>
            <w:gridSpan w:val="5"/>
            <w:tcBorders>
              <w:top w:val="single" w:sz="8" w:space="0" w:color="auto"/>
              <w:left w:val="single" w:sz="8" w:space="0" w:color="auto"/>
              <w:bottom w:val="single" w:sz="8" w:space="0" w:color="auto"/>
              <w:right w:val="single" w:sz="8" w:space="0" w:color="auto"/>
            </w:tcBorders>
            <w:shd w:val="clear" w:color="auto" w:fill="DEEAF6"/>
            <w:vAlign w:val="center"/>
            <w:hideMark/>
          </w:tcPr>
          <w:p w:rsidR="00BE6633" w:rsidRPr="008C4137" w:rsidRDefault="00BE6633" w:rsidP="00894EF8">
            <w:pPr>
              <w:jc w:val="right"/>
              <w:rPr>
                <w:rFonts w:eastAsia="Times New Roman" w:cs="Calibri"/>
                <w:b/>
                <w:bCs/>
                <w:color w:val="000000"/>
                <w:lang w:eastAsia="es-EC"/>
              </w:rPr>
            </w:pPr>
            <w:r w:rsidRPr="008C4137">
              <w:rPr>
                <w:rFonts w:eastAsia="Times New Roman" w:cs="Calibri"/>
                <w:b/>
                <w:bCs/>
                <w:color w:val="000000"/>
                <w:lang w:eastAsia="es-EC"/>
              </w:rPr>
              <w:t>SUBTOTAL DEL COMPONENTE 2:</w:t>
            </w:r>
          </w:p>
        </w:tc>
        <w:tc>
          <w:tcPr>
            <w:tcW w:w="1385" w:type="dxa"/>
            <w:tcBorders>
              <w:top w:val="nil"/>
              <w:left w:val="nil"/>
              <w:bottom w:val="single" w:sz="8" w:space="0" w:color="auto"/>
              <w:right w:val="single" w:sz="8" w:space="0" w:color="auto"/>
            </w:tcBorders>
            <w:shd w:val="clear" w:color="auto" w:fill="DEEAF6"/>
            <w:vAlign w:val="center"/>
            <w:hideMark/>
          </w:tcPr>
          <w:p w:rsidR="00BE6633" w:rsidRPr="008C4137" w:rsidRDefault="00BE6633" w:rsidP="00894EF8">
            <w:pPr>
              <w:jc w:val="both"/>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301"/>
        </w:trPr>
        <w:tc>
          <w:tcPr>
            <w:tcW w:w="5580" w:type="dxa"/>
            <w:gridSpan w:val="4"/>
            <w:vMerge w:val="restart"/>
            <w:tcBorders>
              <w:top w:val="single" w:sz="8" w:space="0" w:color="auto"/>
              <w:left w:val="nil"/>
              <w:bottom w:val="nil"/>
              <w:right w:val="single" w:sz="8" w:space="0" w:color="000000"/>
            </w:tcBorders>
            <w:shd w:val="clear" w:color="auto" w:fill="auto"/>
            <w:vAlign w:val="bottom"/>
            <w:hideMark/>
          </w:tcPr>
          <w:p w:rsidR="00BE6633" w:rsidRPr="008C4137" w:rsidRDefault="00BE6633" w:rsidP="00894EF8">
            <w:pPr>
              <w:rPr>
                <w:rFonts w:eastAsia="Times New Roman" w:cs="Calibri"/>
                <w:color w:val="000000"/>
                <w:lang w:eastAsia="es-EC"/>
              </w:rPr>
            </w:pPr>
          </w:p>
          <w:p w:rsidR="00BE6633" w:rsidRPr="008C4137" w:rsidRDefault="00BE6633" w:rsidP="00894EF8">
            <w:pPr>
              <w:rPr>
                <w:rFonts w:eastAsia="Times New Roman" w:cs="Calibri"/>
                <w:color w:val="000000"/>
                <w:lang w:eastAsia="es-EC"/>
              </w:rPr>
            </w:pPr>
          </w:p>
          <w:p w:rsidR="00BE6633" w:rsidRPr="008C4137" w:rsidRDefault="00BE6633" w:rsidP="00894EF8">
            <w:pPr>
              <w:rPr>
                <w:rFonts w:eastAsia="Times New Roman" w:cs="Calibri"/>
                <w:color w:val="000000"/>
                <w:lang w:eastAsia="es-EC"/>
              </w:rPr>
            </w:pPr>
          </w:p>
        </w:tc>
        <w:tc>
          <w:tcPr>
            <w:tcW w:w="1418" w:type="dxa"/>
            <w:tcBorders>
              <w:top w:val="nil"/>
              <w:left w:val="nil"/>
              <w:bottom w:val="single" w:sz="8" w:space="0" w:color="auto"/>
              <w:right w:val="single" w:sz="8" w:space="0" w:color="auto"/>
            </w:tcBorders>
            <w:shd w:val="clear" w:color="auto" w:fill="auto"/>
            <w:noWrap/>
            <w:vAlign w:val="bottom"/>
            <w:hideMark/>
          </w:tcPr>
          <w:p w:rsidR="00BE6633" w:rsidRPr="008C4137" w:rsidRDefault="00BE6633" w:rsidP="00894EF8">
            <w:pPr>
              <w:jc w:val="right"/>
              <w:rPr>
                <w:rFonts w:eastAsia="Times New Roman" w:cs="Calibri"/>
                <w:b/>
                <w:bCs/>
                <w:color w:val="000000"/>
                <w:lang w:eastAsia="es-EC"/>
              </w:rPr>
            </w:pPr>
            <w:r w:rsidRPr="008C4137">
              <w:rPr>
                <w:rFonts w:eastAsia="Times New Roman" w:cs="Calibri"/>
                <w:b/>
                <w:bCs/>
                <w:color w:val="000000"/>
                <w:lang w:eastAsia="es-EC"/>
              </w:rPr>
              <w:t>SUMAN</w:t>
            </w:r>
          </w:p>
        </w:tc>
        <w:tc>
          <w:tcPr>
            <w:tcW w:w="1385" w:type="dxa"/>
            <w:tcBorders>
              <w:top w:val="nil"/>
              <w:left w:val="nil"/>
              <w:bottom w:val="single" w:sz="8" w:space="0" w:color="auto"/>
              <w:right w:val="single" w:sz="8" w:space="0" w:color="auto"/>
            </w:tcBorders>
            <w:shd w:val="clear" w:color="auto" w:fill="auto"/>
            <w:noWrap/>
            <w:vAlign w:val="bottom"/>
            <w:hideMark/>
          </w:tcPr>
          <w:p w:rsidR="00BE6633" w:rsidRPr="008C4137" w:rsidRDefault="00BE6633" w:rsidP="00894EF8">
            <w:pPr>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301"/>
        </w:trPr>
        <w:tc>
          <w:tcPr>
            <w:tcW w:w="5580" w:type="dxa"/>
            <w:gridSpan w:val="4"/>
            <w:vMerge/>
            <w:tcBorders>
              <w:top w:val="single" w:sz="8" w:space="0" w:color="auto"/>
              <w:left w:val="nil"/>
              <w:bottom w:val="nil"/>
              <w:right w:val="single" w:sz="8" w:space="0" w:color="000000"/>
            </w:tcBorders>
            <w:vAlign w:val="center"/>
            <w:hideMark/>
          </w:tcPr>
          <w:p w:rsidR="00BE6633" w:rsidRPr="008C4137" w:rsidRDefault="00BE6633" w:rsidP="00894EF8">
            <w:pPr>
              <w:rPr>
                <w:rFonts w:eastAsia="Times New Roman" w:cs="Calibri"/>
                <w:color w:val="000000"/>
                <w:lang w:eastAsia="es-EC"/>
              </w:rPr>
            </w:pPr>
          </w:p>
        </w:tc>
        <w:tc>
          <w:tcPr>
            <w:tcW w:w="1418" w:type="dxa"/>
            <w:tcBorders>
              <w:top w:val="nil"/>
              <w:left w:val="nil"/>
              <w:bottom w:val="single" w:sz="8" w:space="0" w:color="auto"/>
              <w:right w:val="single" w:sz="8" w:space="0" w:color="auto"/>
            </w:tcBorders>
            <w:shd w:val="clear" w:color="auto" w:fill="auto"/>
            <w:noWrap/>
            <w:vAlign w:val="bottom"/>
            <w:hideMark/>
          </w:tcPr>
          <w:p w:rsidR="00BE6633" w:rsidRPr="008C4137" w:rsidRDefault="00BE6633" w:rsidP="00894EF8">
            <w:pPr>
              <w:jc w:val="right"/>
              <w:rPr>
                <w:rFonts w:eastAsia="Times New Roman" w:cs="Calibri"/>
                <w:b/>
                <w:bCs/>
                <w:color w:val="000000"/>
                <w:lang w:eastAsia="es-EC"/>
              </w:rPr>
            </w:pPr>
            <w:r w:rsidRPr="008C4137">
              <w:rPr>
                <w:rFonts w:eastAsia="Times New Roman" w:cs="Calibri"/>
                <w:b/>
                <w:bCs/>
                <w:color w:val="000000"/>
                <w:lang w:eastAsia="es-EC"/>
              </w:rPr>
              <w:t>IVA</w:t>
            </w:r>
          </w:p>
        </w:tc>
        <w:tc>
          <w:tcPr>
            <w:tcW w:w="1385" w:type="dxa"/>
            <w:tcBorders>
              <w:top w:val="nil"/>
              <w:left w:val="nil"/>
              <w:bottom w:val="single" w:sz="8" w:space="0" w:color="auto"/>
              <w:right w:val="single" w:sz="8" w:space="0" w:color="auto"/>
            </w:tcBorders>
            <w:shd w:val="clear" w:color="auto" w:fill="auto"/>
            <w:noWrap/>
            <w:vAlign w:val="bottom"/>
            <w:hideMark/>
          </w:tcPr>
          <w:p w:rsidR="00BE6633" w:rsidRPr="008C4137" w:rsidRDefault="00BE6633" w:rsidP="00894EF8">
            <w:pPr>
              <w:rPr>
                <w:rFonts w:eastAsia="Times New Roman" w:cs="Calibri"/>
                <w:b/>
                <w:bCs/>
                <w:color w:val="000000"/>
                <w:lang w:eastAsia="es-EC"/>
              </w:rPr>
            </w:pPr>
            <w:r w:rsidRPr="008C4137">
              <w:rPr>
                <w:rFonts w:eastAsia="Times New Roman" w:cs="Calibri"/>
                <w:b/>
                <w:bCs/>
                <w:color w:val="000000"/>
                <w:lang w:eastAsia="es-EC"/>
              </w:rPr>
              <w:t> </w:t>
            </w:r>
          </w:p>
        </w:tc>
      </w:tr>
      <w:tr w:rsidR="00BE6633" w:rsidRPr="008C4137" w:rsidTr="00894EF8">
        <w:trPr>
          <w:trHeight w:val="301"/>
        </w:trPr>
        <w:tc>
          <w:tcPr>
            <w:tcW w:w="5580" w:type="dxa"/>
            <w:gridSpan w:val="4"/>
            <w:vMerge/>
            <w:tcBorders>
              <w:top w:val="single" w:sz="8" w:space="0" w:color="auto"/>
              <w:left w:val="nil"/>
              <w:bottom w:val="nil"/>
              <w:right w:val="single" w:sz="8" w:space="0" w:color="000000"/>
            </w:tcBorders>
            <w:vAlign w:val="center"/>
            <w:hideMark/>
          </w:tcPr>
          <w:p w:rsidR="00BE6633" w:rsidRPr="008C4137" w:rsidRDefault="00BE6633" w:rsidP="00894EF8">
            <w:pPr>
              <w:rPr>
                <w:rFonts w:eastAsia="Times New Roman" w:cs="Calibri"/>
                <w:color w:val="000000"/>
                <w:lang w:eastAsia="es-EC"/>
              </w:rPr>
            </w:pPr>
          </w:p>
        </w:tc>
        <w:tc>
          <w:tcPr>
            <w:tcW w:w="1418" w:type="dxa"/>
            <w:tcBorders>
              <w:top w:val="nil"/>
              <w:left w:val="nil"/>
              <w:bottom w:val="single" w:sz="8" w:space="0" w:color="auto"/>
              <w:right w:val="single" w:sz="8" w:space="0" w:color="auto"/>
            </w:tcBorders>
            <w:shd w:val="clear" w:color="auto" w:fill="auto"/>
            <w:noWrap/>
            <w:vAlign w:val="bottom"/>
            <w:hideMark/>
          </w:tcPr>
          <w:p w:rsidR="00BE6633" w:rsidRPr="008C4137" w:rsidRDefault="00BE6633" w:rsidP="00894EF8">
            <w:pPr>
              <w:jc w:val="right"/>
              <w:rPr>
                <w:rFonts w:eastAsia="Times New Roman" w:cs="Calibri"/>
                <w:b/>
                <w:bCs/>
                <w:color w:val="000000"/>
                <w:lang w:eastAsia="es-EC"/>
              </w:rPr>
            </w:pPr>
            <w:r w:rsidRPr="008C4137">
              <w:rPr>
                <w:rFonts w:eastAsia="Times New Roman" w:cs="Calibri"/>
                <w:b/>
                <w:bCs/>
                <w:color w:val="000000"/>
                <w:lang w:eastAsia="es-EC"/>
              </w:rPr>
              <w:t>TOTAL</w:t>
            </w:r>
          </w:p>
        </w:tc>
        <w:tc>
          <w:tcPr>
            <w:tcW w:w="1385" w:type="dxa"/>
            <w:tcBorders>
              <w:top w:val="nil"/>
              <w:left w:val="nil"/>
              <w:bottom w:val="single" w:sz="8" w:space="0" w:color="auto"/>
              <w:right w:val="single" w:sz="8" w:space="0" w:color="auto"/>
            </w:tcBorders>
            <w:shd w:val="clear" w:color="auto" w:fill="auto"/>
            <w:noWrap/>
            <w:vAlign w:val="bottom"/>
            <w:hideMark/>
          </w:tcPr>
          <w:p w:rsidR="00BE6633" w:rsidRPr="008C4137" w:rsidRDefault="00BE6633" w:rsidP="00894EF8">
            <w:pPr>
              <w:rPr>
                <w:rFonts w:eastAsia="Times New Roman" w:cs="Calibri"/>
                <w:b/>
                <w:bCs/>
                <w:color w:val="000000"/>
                <w:lang w:eastAsia="es-EC"/>
              </w:rPr>
            </w:pPr>
            <w:r w:rsidRPr="008C4137">
              <w:rPr>
                <w:rFonts w:eastAsia="Times New Roman" w:cs="Calibri"/>
                <w:b/>
                <w:bCs/>
                <w:color w:val="000000"/>
                <w:lang w:eastAsia="es-EC"/>
              </w:rPr>
              <w:t> </w:t>
            </w:r>
          </w:p>
        </w:tc>
      </w:tr>
    </w:tbl>
    <w:p w:rsidR="00BE6633" w:rsidRPr="008C4137" w:rsidRDefault="00BE6633" w:rsidP="00BE6633">
      <w:pPr>
        <w:jc w:val="both"/>
        <w:rPr>
          <w:rFonts w:cs="Calibri Light"/>
          <w:sz w:val="20"/>
          <w:szCs w:val="20"/>
        </w:rPr>
      </w:pPr>
      <w:r>
        <w:rPr>
          <w:noProof/>
          <w:lang w:eastAsia="es-EC"/>
        </w:rPr>
        <w:drawing>
          <wp:anchor distT="0" distB="0" distL="114300" distR="114300" simplePos="0" relativeHeight="251689984" behindDoc="1" locked="0" layoutInCell="1" allowOverlap="1" wp14:anchorId="272F1DE3" wp14:editId="559A56BF">
            <wp:simplePos x="0" y="0"/>
            <wp:positionH relativeFrom="page">
              <wp:align>right</wp:align>
            </wp:positionH>
            <wp:positionV relativeFrom="page">
              <wp:align>top</wp:align>
            </wp:positionV>
            <wp:extent cx="7559040" cy="10681970"/>
            <wp:effectExtent l="0" t="0" r="381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r w:rsidRPr="008C4137">
        <w:rPr>
          <w:rFonts w:cs="Calibri Light"/>
          <w:b/>
          <w:bCs/>
          <w:sz w:val="20"/>
          <w:szCs w:val="20"/>
        </w:rPr>
        <w:t>Nota:</w:t>
      </w:r>
      <w:r w:rsidRPr="008C4137">
        <w:rPr>
          <w:rFonts w:cs="Calibri Light"/>
          <w:sz w:val="20"/>
          <w:szCs w:val="20"/>
        </w:rPr>
        <w:t xml:space="preserve"> El detalle de componentes, etapas o fases del proyecto se describirá conforme el criterio de ejecución del proyecto</w:t>
      </w:r>
    </w:p>
    <w:p w:rsidR="00BE6633" w:rsidRDefault="00BE6633" w:rsidP="00BE6633">
      <w:pPr>
        <w:pStyle w:val="Ttulo2"/>
      </w:pPr>
    </w:p>
    <w:p w:rsidR="00BE6633" w:rsidRDefault="00BE6633" w:rsidP="00BE6633">
      <w:pPr>
        <w:rPr>
          <w:lang w:eastAsia="ar-SA"/>
        </w:rPr>
      </w:pPr>
    </w:p>
    <w:p w:rsidR="00BE6633" w:rsidRDefault="00BE6633" w:rsidP="00BE6633"/>
    <w:p w:rsidR="00BE6633" w:rsidRDefault="00BE6633" w:rsidP="00BE6633">
      <w:pPr>
        <w:sectPr w:rsidR="00BE6633" w:rsidSect="00BE6633">
          <w:headerReference w:type="default" r:id="rId11"/>
          <w:pgSz w:w="11906" w:h="16838"/>
          <w:pgMar w:top="2359" w:right="1701" w:bottom="1985" w:left="1701" w:header="709" w:footer="709" w:gutter="0"/>
          <w:cols w:space="708"/>
          <w:docGrid w:linePitch="360"/>
        </w:sectPr>
      </w:pPr>
    </w:p>
    <w:p w:rsidR="00BE6633" w:rsidRDefault="00BE6633" w:rsidP="00BE6633">
      <w:pPr>
        <w:pStyle w:val="TITULOSOMBREADO"/>
      </w:pPr>
      <w:r w:rsidRPr="00F2600D">
        <w:lastRenderedPageBreak/>
        <w:t xml:space="preserve">ESTRATEGIA DE EJECUCIÓN: CRONOGRAMA VALORADO </w:t>
      </w:r>
    </w:p>
    <w:tbl>
      <w:tblPr>
        <w:tblW w:w="13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724"/>
        <w:gridCol w:w="606"/>
        <w:gridCol w:w="758"/>
        <w:gridCol w:w="703"/>
        <w:gridCol w:w="655"/>
        <w:gridCol w:w="652"/>
        <w:gridCol w:w="650"/>
        <w:gridCol w:w="655"/>
        <w:gridCol w:w="651"/>
        <w:gridCol w:w="730"/>
        <w:gridCol w:w="758"/>
        <w:gridCol w:w="756"/>
        <w:gridCol w:w="919"/>
        <w:gridCol w:w="1623"/>
      </w:tblGrid>
      <w:tr w:rsidR="00BE6633" w:rsidRPr="008C4137" w:rsidTr="00894EF8">
        <w:trPr>
          <w:trHeight w:val="347"/>
        </w:trPr>
        <w:tc>
          <w:tcPr>
            <w:tcW w:w="2604" w:type="dxa"/>
            <w:shd w:val="clear" w:color="auto" w:fill="D9E2F3"/>
          </w:tcPr>
          <w:p w:rsidR="00BE6633" w:rsidRPr="008C4137" w:rsidRDefault="00BE6633" w:rsidP="00894EF8">
            <w:pPr>
              <w:jc w:val="center"/>
              <w:rPr>
                <w:rFonts w:cs="Calibri"/>
                <w:color w:val="000000"/>
              </w:rPr>
            </w:pPr>
            <w:r w:rsidRPr="008C4137">
              <w:rPr>
                <w:rFonts w:cs="Calibri"/>
                <w:color w:val="000000"/>
              </w:rPr>
              <w:br w:type="page"/>
            </w:r>
          </w:p>
        </w:tc>
        <w:tc>
          <w:tcPr>
            <w:tcW w:w="10840" w:type="dxa"/>
            <w:gridSpan w:val="14"/>
            <w:shd w:val="clear" w:color="auto" w:fill="D9E2F3"/>
          </w:tcPr>
          <w:p w:rsidR="00BE6633" w:rsidRPr="008C4137" w:rsidRDefault="00BE6633" w:rsidP="00894EF8">
            <w:pPr>
              <w:jc w:val="center"/>
              <w:rPr>
                <w:rFonts w:cs="Calibri"/>
                <w:color w:val="000000"/>
              </w:rPr>
            </w:pPr>
            <w:r w:rsidRPr="008C4137">
              <w:rPr>
                <w:rFonts w:cs="Calibri"/>
                <w:color w:val="000000"/>
              </w:rPr>
              <w:t>CRONOGRAMA VALORADO POR COMPONENTE Y FUENTE DE FINANCIAMIENTO</w:t>
            </w:r>
          </w:p>
        </w:tc>
      </w:tr>
      <w:tr w:rsidR="00BE6633" w:rsidRPr="008C4137" w:rsidTr="00894EF8">
        <w:trPr>
          <w:trHeight w:val="482"/>
        </w:trPr>
        <w:tc>
          <w:tcPr>
            <w:tcW w:w="2604" w:type="dxa"/>
            <w:shd w:val="clear" w:color="auto" w:fill="D9E2F3"/>
          </w:tcPr>
          <w:p w:rsidR="00BE6633" w:rsidRPr="008C4137" w:rsidRDefault="00BE6633" w:rsidP="00894EF8">
            <w:pPr>
              <w:jc w:val="center"/>
              <w:rPr>
                <w:rFonts w:cs="Calibri"/>
                <w:color w:val="000000"/>
              </w:rPr>
            </w:pPr>
          </w:p>
        </w:tc>
        <w:tc>
          <w:tcPr>
            <w:tcW w:w="724"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ENE</w:t>
            </w:r>
          </w:p>
        </w:tc>
        <w:tc>
          <w:tcPr>
            <w:tcW w:w="606"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FEB</w:t>
            </w:r>
          </w:p>
        </w:tc>
        <w:tc>
          <w:tcPr>
            <w:tcW w:w="758"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MAR</w:t>
            </w:r>
          </w:p>
        </w:tc>
        <w:tc>
          <w:tcPr>
            <w:tcW w:w="703"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ABR</w:t>
            </w:r>
          </w:p>
        </w:tc>
        <w:tc>
          <w:tcPr>
            <w:tcW w:w="655"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MAY</w:t>
            </w:r>
          </w:p>
        </w:tc>
        <w:tc>
          <w:tcPr>
            <w:tcW w:w="652"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JUN</w:t>
            </w:r>
          </w:p>
        </w:tc>
        <w:tc>
          <w:tcPr>
            <w:tcW w:w="650"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JUL</w:t>
            </w:r>
          </w:p>
        </w:tc>
        <w:tc>
          <w:tcPr>
            <w:tcW w:w="655"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AGO</w:t>
            </w:r>
          </w:p>
        </w:tc>
        <w:tc>
          <w:tcPr>
            <w:tcW w:w="651"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SEP</w:t>
            </w:r>
          </w:p>
        </w:tc>
        <w:tc>
          <w:tcPr>
            <w:tcW w:w="730"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OCT</w:t>
            </w:r>
          </w:p>
        </w:tc>
        <w:tc>
          <w:tcPr>
            <w:tcW w:w="758"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NOV</w:t>
            </w:r>
          </w:p>
        </w:tc>
        <w:tc>
          <w:tcPr>
            <w:tcW w:w="756"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DIC</w:t>
            </w:r>
          </w:p>
        </w:tc>
        <w:tc>
          <w:tcPr>
            <w:tcW w:w="919"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TOTAL</w:t>
            </w:r>
          </w:p>
        </w:tc>
        <w:tc>
          <w:tcPr>
            <w:tcW w:w="1619" w:type="dxa"/>
            <w:shd w:val="clear" w:color="auto" w:fill="D9E2F3"/>
          </w:tcPr>
          <w:p w:rsidR="00BE6633" w:rsidRPr="008C4137" w:rsidRDefault="00BE6633" w:rsidP="00894EF8">
            <w:pPr>
              <w:jc w:val="center"/>
              <w:rPr>
                <w:rFonts w:cs="Calibri"/>
                <w:color w:val="000000"/>
                <w:sz w:val="16"/>
                <w:szCs w:val="16"/>
              </w:rPr>
            </w:pPr>
            <w:r w:rsidRPr="008C4137">
              <w:rPr>
                <w:rFonts w:cs="Calibri"/>
                <w:color w:val="000000"/>
                <w:sz w:val="16"/>
                <w:szCs w:val="16"/>
              </w:rPr>
              <w:t>FUENTE DE FINANCIAMIENTO</w:t>
            </w:r>
          </w:p>
        </w:tc>
      </w:tr>
      <w:tr w:rsidR="00BE6633" w:rsidRPr="008C4137" w:rsidTr="00894EF8">
        <w:trPr>
          <w:trHeight w:val="347"/>
        </w:trPr>
        <w:tc>
          <w:tcPr>
            <w:tcW w:w="2604" w:type="dxa"/>
            <w:shd w:val="clear" w:color="auto" w:fill="D9E2F3"/>
          </w:tcPr>
          <w:p w:rsidR="00BE6633" w:rsidRPr="008C4137" w:rsidRDefault="00BE6633" w:rsidP="00894EF8">
            <w:pPr>
              <w:rPr>
                <w:rFonts w:cs="Calibri"/>
                <w:color w:val="000000"/>
              </w:rPr>
            </w:pPr>
            <w:r w:rsidRPr="008C4137">
              <w:rPr>
                <w:rFonts w:cs="Calibri"/>
                <w:color w:val="000000"/>
              </w:rPr>
              <w:t>COMPONENTES</w:t>
            </w:r>
          </w:p>
        </w:tc>
        <w:tc>
          <w:tcPr>
            <w:tcW w:w="724" w:type="dxa"/>
            <w:shd w:val="clear" w:color="auto" w:fill="D9E2F3"/>
          </w:tcPr>
          <w:p w:rsidR="00BE6633" w:rsidRPr="008C4137" w:rsidRDefault="00BE6633" w:rsidP="00894EF8">
            <w:pPr>
              <w:rPr>
                <w:rFonts w:cs="Calibri"/>
                <w:color w:val="000000"/>
              </w:rPr>
            </w:pPr>
          </w:p>
        </w:tc>
        <w:tc>
          <w:tcPr>
            <w:tcW w:w="606" w:type="dxa"/>
            <w:shd w:val="clear" w:color="auto" w:fill="D9E2F3"/>
          </w:tcPr>
          <w:p w:rsidR="00BE6633" w:rsidRPr="008C4137" w:rsidRDefault="00BE6633" w:rsidP="00894EF8">
            <w:pPr>
              <w:rPr>
                <w:rFonts w:cs="Calibri"/>
                <w:color w:val="000000"/>
              </w:rPr>
            </w:pPr>
          </w:p>
        </w:tc>
        <w:tc>
          <w:tcPr>
            <w:tcW w:w="758" w:type="dxa"/>
            <w:shd w:val="clear" w:color="auto" w:fill="D9E2F3"/>
          </w:tcPr>
          <w:p w:rsidR="00BE6633" w:rsidRPr="008C4137" w:rsidRDefault="00BE6633" w:rsidP="00894EF8">
            <w:pPr>
              <w:rPr>
                <w:rFonts w:cs="Calibri"/>
                <w:color w:val="000000"/>
              </w:rPr>
            </w:pPr>
          </w:p>
        </w:tc>
        <w:tc>
          <w:tcPr>
            <w:tcW w:w="703" w:type="dxa"/>
            <w:shd w:val="clear" w:color="auto" w:fill="D9E2F3"/>
          </w:tcPr>
          <w:p w:rsidR="00BE6633" w:rsidRPr="008C4137" w:rsidRDefault="00BE6633" w:rsidP="00894EF8">
            <w:pPr>
              <w:rPr>
                <w:rFonts w:cs="Calibri"/>
                <w:color w:val="000000"/>
              </w:rPr>
            </w:pPr>
          </w:p>
        </w:tc>
        <w:tc>
          <w:tcPr>
            <w:tcW w:w="655" w:type="dxa"/>
            <w:shd w:val="clear" w:color="auto" w:fill="D9E2F3"/>
          </w:tcPr>
          <w:p w:rsidR="00BE6633" w:rsidRPr="008C4137" w:rsidRDefault="00BE6633" w:rsidP="00894EF8">
            <w:pPr>
              <w:rPr>
                <w:rFonts w:cs="Calibri"/>
                <w:color w:val="000000"/>
              </w:rPr>
            </w:pPr>
          </w:p>
        </w:tc>
        <w:tc>
          <w:tcPr>
            <w:tcW w:w="652" w:type="dxa"/>
            <w:shd w:val="clear" w:color="auto" w:fill="D9E2F3"/>
          </w:tcPr>
          <w:p w:rsidR="00BE6633" w:rsidRPr="008C4137" w:rsidRDefault="00BE6633" w:rsidP="00894EF8">
            <w:pPr>
              <w:rPr>
                <w:rFonts w:cs="Calibri"/>
                <w:color w:val="000000"/>
              </w:rPr>
            </w:pPr>
          </w:p>
        </w:tc>
        <w:tc>
          <w:tcPr>
            <w:tcW w:w="650" w:type="dxa"/>
            <w:shd w:val="clear" w:color="auto" w:fill="D9E2F3"/>
          </w:tcPr>
          <w:p w:rsidR="00BE6633" w:rsidRPr="008C4137" w:rsidRDefault="00BE6633" w:rsidP="00894EF8">
            <w:pPr>
              <w:rPr>
                <w:rFonts w:cs="Calibri"/>
                <w:color w:val="000000"/>
              </w:rPr>
            </w:pPr>
          </w:p>
        </w:tc>
        <w:tc>
          <w:tcPr>
            <w:tcW w:w="655" w:type="dxa"/>
            <w:shd w:val="clear" w:color="auto" w:fill="D9E2F3"/>
          </w:tcPr>
          <w:p w:rsidR="00BE6633" w:rsidRPr="008C4137" w:rsidRDefault="00BE6633" w:rsidP="00894EF8">
            <w:pPr>
              <w:rPr>
                <w:rFonts w:cs="Calibri"/>
                <w:color w:val="000000"/>
              </w:rPr>
            </w:pPr>
          </w:p>
        </w:tc>
        <w:tc>
          <w:tcPr>
            <w:tcW w:w="651" w:type="dxa"/>
            <w:shd w:val="clear" w:color="auto" w:fill="D9E2F3"/>
          </w:tcPr>
          <w:p w:rsidR="00BE6633" w:rsidRPr="008C4137" w:rsidRDefault="00BE6633" w:rsidP="00894EF8">
            <w:pPr>
              <w:rPr>
                <w:rFonts w:cs="Calibri"/>
                <w:color w:val="000000"/>
              </w:rPr>
            </w:pPr>
          </w:p>
        </w:tc>
        <w:tc>
          <w:tcPr>
            <w:tcW w:w="730" w:type="dxa"/>
            <w:shd w:val="clear" w:color="auto" w:fill="D9E2F3"/>
          </w:tcPr>
          <w:p w:rsidR="00BE6633" w:rsidRPr="008C4137" w:rsidRDefault="00BE6633" w:rsidP="00894EF8">
            <w:pPr>
              <w:rPr>
                <w:rFonts w:cs="Calibri"/>
                <w:color w:val="000000"/>
              </w:rPr>
            </w:pPr>
          </w:p>
        </w:tc>
        <w:tc>
          <w:tcPr>
            <w:tcW w:w="758" w:type="dxa"/>
            <w:shd w:val="clear" w:color="auto" w:fill="D9E2F3"/>
          </w:tcPr>
          <w:p w:rsidR="00BE6633" w:rsidRPr="008C4137" w:rsidRDefault="00BE6633" w:rsidP="00894EF8">
            <w:pPr>
              <w:rPr>
                <w:rFonts w:cs="Calibri"/>
                <w:color w:val="000000"/>
              </w:rPr>
            </w:pPr>
          </w:p>
        </w:tc>
        <w:tc>
          <w:tcPr>
            <w:tcW w:w="756" w:type="dxa"/>
            <w:shd w:val="clear" w:color="auto" w:fill="D9E2F3"/>
          </w:tcPr>
          <w:p w:rsidR="00BE6633" w:rsidRPr="008C4137" w:rsidRDefault="00BE6633" w:rsidP="00894EF8">
            <w:pPr>
              <w:rPr>
                <w:rFonts w:cs="Calibri"/>
                <w:color w:val="000000"/>
              </w:rPr>
            </w:pPr>
          </w:p>
        </w:tc>
        <w:tc>
          <w:tcPr>
            <w:tcW w:w="919" w:type="dxa"/>
            <w:shd w:val="clear" w:color="auto" w:fill="D9E2F3"/>
          </w:tcPr>
          <w:p w:rsidR="00BE6633" w:rsidRPr="008C4137" w:rsidRDefault="00BE6633" w:rsidP="00894EF8">
            <w:pPr>
              <w:rPr>
                <w:rFonts w:cs="Calibri"/>
                <w:color w:val="000000"/>
              </w:rPr>
            </w:pPr>
          </w:p>
        </w:tc>
        <w:tc>
          <w:tcPr>
            <w:tcW w:w="1619" w:type="dxa"/>
            <w:shd w:val="clear" w:color="auto" w:fill="D9E2F3"/>
          </w:tcPr>
          <w:p w:rsidR="00BE6633" w:rsidRPr="008C4137" w:rsidRDefault="00BE6633" w:rsidP="00894EF8">
            <w:pPr>
              <w:rPr>
                <w:rFonts w:cs="Calibri"/>
                <w:color w:val="000000"/>
              </w:rPr>
            </w:pPr>
          </w:p>
        </w:tc>
      </w:tr>
      <w:tr w:rsidR="00BE6633" w:rsidRPr="008C4137" w:rsidTr="00894EF8">
        <w:trPr>
          <w:trHeight w:val="328"/>
        </w:trPr>
        <w:tc>
          <w:tcPr>
            <w:tcW w:w="2604" w:type="dxa"/>
            <w:shd w:val="clear" w:color="auto" w:fill="auto"/>
          </w:tcPr>
          <w:p w:rsidR="00BE6633" w:rsidRPr="008C4137" w:rsidRDefault="00BE6633" w:rsidP="00894EF8">
            <w:pPr>
              <w:rPr>
                <w:rFonts w:cs="Calibri"/>
                <w:color w:val="000000"/>
              </w:rPr>
            </w:pPr>
            <w:r w:rsidRPr="008C4137">
              <w:rPr>
                <w:rFonts w:cs="Calibri"/>
                <w:color w:val="000000"/>
              </w:rPr>
              <w:t>Componente 1</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47"/>
        </w:trPr>
        <w:tc>
          <w:tcPr>
            <w:tcW w:w="2604" w:type="dxa"/>
            <w:shd w:val="clear" w:color="auto" w:fill="auto"/>
          </w:tcPr>
          <w:p w:rsidR="00BE6633" w:rsidRPr="008C4137" w:rsidRDefault="00BE6633" w:rsidP="00894EF8">
            <w:pPr>
              <w:rPr>
                <w:rFonts w:cs="Calibri"/>
                <w:color w:val="000000"/>
              </w:rPr>
            </w:pPr>
            <w:r w:rsidRPr="008C4137">
              <w:rPr>
                <w:rFonts w:cs="Calibri"/>
                <w:color w:val="000000"/>
              </w:rPr>
              <w:t>Actividad 1.1</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47"/>
        </w:trPr>
        <w:tc>
          <w:tcPr>
            <w:tcW w:w="2604" w:type="dxa"/>
            <w:shd w:val="clear" w:color="auto" w:fill="auto"/>
          </w:tcPr>
          <w:p w:rsidR="00BE6633" w:rsidRPr="008C4137" w:rsidRDefault="00BE6633" w:rsidP="00894EF8">
            <w:pPr>
              <w:rPr>
                <w:rFonts w:cs="Calibri"/>
                <w:color w:val="000000"/>
              </w:rPr>
            </w:pPr>
            <w:r w:rsidRPr="008C4137">
              <w:rPr>
                <w:rFonts w:cs="Calibri"/>
                <w:color w:val="000000"/>
              </w:rPr>
              <w:t>Actividad 1.2</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28"/>
        </w:trPr>
        <w:tc>
          <w:tcPr>
            <w:tcW w:w="2604" w:type="dxa"/>
            <w:shd w:val="clear" w:color="auto" w:fill="auto"/>
          </w:tcPr>
          <w:p w:rsidR="00BE6633" w:rsidRPr="008C4137" w:rsidRDefault="00BE6633" w:rsidP="00894EF8">
            <w:pPr>
              <w:rPr>
                <w:rFonts w:cs="Calibri"/>
                <w:color w:val="000000"/>
              </w:rPr>
            </w:pPr>
            <w:r w:rsidRPr="008C4137">
              <w:rPr>
                <w:rFonts w:cs="Calibri"/>
                <w:color w:val="000000"/>
              </w:rPr>
              <w:t>TOTAL COMPONENTE 1</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47"/>
        </w:trPr>
        <w:tc>
          <w:tcPr>
            <w:tcW w:w="2604" w:type="dxa"/>
            <w:shd w:val="clear" w:color="auto" w:fill="auto"/>
          </w:tcPr>
          <w:p w:rsidR="00BE6633" w:rsidRPr="008C4137" w:rsidRDefault="00BE6633" w:rsidP="00894EF8">
            <w:pPr>
              <w:rPr>
                <w:rFonts w:cs="Calibri"/>
                <w:color w:val="000000"/>
              </w:rPr>
            </w:pPr>
            <w:r w:rsidRPr="008C4137">
              <w:rPr>
                <w:rFonts w:cs="Calibri"/>
                <w:color w:val="000000"/>
              </w:rPr>
              <w:t>Componente 2</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28"/>
        </w:trPr>
        <w:tc>
          <w:tcPr>
            <w:tcW w:w="2604" w:type="dxa"/>
            <w:shd w:val="clear" w:color="auto" w:fill="auto"/>
          </w:tcPr>
          <w:p w:rsidR="00BE6633" w:rsidRPr="008C4137" w:rsidRDefault="00BE6633" w:rsidP="00894EF8">
            <w:pPr>
              <w:jc w:val="center"/>
              <w:rPr>
                <w:rFonts w:cs="Calibri"/>
                <w:color w:val="000000"/>
              </w:rPr>
            </w:pPr>
            <w:r w:rsidRPr="008C4137">
              <w:rPr>
                <w:rFonts w:cs="Calibri"/>
                <w:color w:val="000000"/>
              </w:rPr>
              <w:t>Actividades 2.1</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47"/>
        </w:trPr>
        <w:tc>
          <w:tcPr>
            <w:tcW w:w="2604" w:type="dxa"/>
            <w:shd w:val="clear" w:color="auto" w:fill="auto"/>
          </w:tcPr>
          <w:p w:rsidR="00BE6633" w:rsidRPr="008C4137" w:rsidRDefault="00BE6633" w:rsidP="00894EF8">
            <w:pPr>
              <w:rPr>
                <w:rFonts w:cs="Calibri"/>
                <w:color w:val="000000"/>
              </w:rPr>
            </w:pPr>
            <w:r w:rsidRPr="008C4137">
              <w:rPr>
                <w:rFonts w:cs="Calibri"/>
                <w:color w:val="000000"/>
              </w:rPr>
              <w:t>Actividad 2.2</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28"/>
        </w:trPr>
        <w:tc>
          <w:tcPr>
            <w:tcW w:w="2604" w:type="dxa"/>
            <w:shd w:val="clear" w:color="auto" w:fill="auto"/>
          </w:tcPr>
          <w:p w:rsidR="00BE6633" w:rsidRPr="008C4137" w:rsidRDefault="00BE6633" w:rsidP="00894EF8">
            <w:pPr>
              <w:rPr>
                <w:rFonts w:cs="Calibri"/>
                <w:color w:val="000000"/>
              </w:rPr>
            </w:pPr>
            <w:r w:rsidRPr="008C4137">
              <w:rPr>
                <w:rFonts w:cs="Calibri"/>
                <w:color w:val="000000"/>
              </w:rPr>
              <w:t>TOTAL COMPONENTE 2</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47"/>
        </w:trPr>
        <w:tc>
          <w:tcPr>
            <w:tcW w:w="2604" w:type="dxa"/>
            <w:shd w:val="clear" w:color="auto" w:fill="auto"/>
          </w:tcPr>
          <w:p w:rsidR="00BE6633" w:rsidRPr="008C4137" w:rsidRDefault="00BE6633" w:rsidP="00894EF8">
            <w:pPr>
              <w:rPr>
                <w:rFonts w:cs="Calibri"/>
                <w:color w:val="000000"/>
              </w:rPr>
            </w:pPr>
            <w:r w:rsidRPr="008C4137">
              <w:rPr>
                <w:rFonts w:cs="Calibri"/>
                <w:color w:val="000000"/>
              </w:rPr>
              <w:t>Componente 3</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47"/>
        </w:trPr>
        <w:tc>
          <w:tcPr>
            <w:tcW w:w="2604" w:type="dxa"/>
            <w:shd w:val="clear" w:color="auto" w:fill="auto"/>
          </w:tcPr>
          <w:p w:rsidR="00BE6633" w:rsidRPr="008C4137" w:rsidRDefault="00BE6633" w:rsidP="00894EF8">
            <w:pPr>
              <w:rPr>
                <w:rFonts w:cs="Calibri"/>
                <w:color w:val="000000"/>
              </w:rPr>
            </w:pPr>
            <w:r w:rsidRPr="008C4137">
              <w:rPr>
                <w:rFonts w:cs="Calibri"/>
                <w:color w:val="000000"/>
              </w:rPr>
              <w:t>Actividad 3.1</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28"/>
        </w:trPr>
        <w:tc>
          <w:tcPr>
            <w:tcW w:w="2604" w:type="dxa"/>
            <w:shd w:val="clear" w:color="auto" w:fill="auto"/>
          </w:tcPr>
          <w:p w:rsidR="00BE6633" w:rsidRPr="008C4137" w:rsidRDefault="00BE6633" w:rsidP="00894EF8">
            <w:pPr>
              <w:rPr>
                <w:rFonts w:cs="Calibri"/>
                <w:color w:val="000000"/>
              </w:rPr>
            </w:pPr>
            <w:r w:rsidRPr="008C4137">
              <w:rPr>
                <w:rFonts w:cs="Calibri"/>
                <w:color w:val="000000"/>
              </w:rPr>
              <w:t>Actividad 3.2</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r>
              <w:rPr>
                <w:noProof/>
                <w:lang w:eastAsia="es-EC"/>
              </w:rPr>
              <w:drawing>
                <wp:anchor distT="0" distB="0" distL="114300" distR="114300" simplePos="0" relativeHeight="251685888" behindDoc="1" locked="0" layoutInCell="1" allowOverlap="1" wp14:anchorId="31DD3FBE" wp14:editId="0FE321EF">
                  <wp:simplePos x="0" y="0"/>
                  <wp:positionH relativeFrom="page">
                    <wp:posOffset>-7818120</wp:posOffset>
                  </wp:positionH>
                  <wp:positionV relativeFrom="margin">
                    <wp:posOffset>-5504180</wp:posOffset>
                  </wp:positionV>
                  <wp:extent cx="10673080" cy="75469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Horizontal2.jpg"/>
                          <pic:cNvPicPr/>
                        </pic:nvPicPr>
                        <pic:blipFill>
                          <a:blip r:embed="rId9">
                            <a:extLst>
                              <a:ext uri="{28A0092B-C50C-407E-A947-70E740481C1C}">
                                <a14:useLocalDpi xmlns:a14="http://schemas.microsoft.com/office/drawing/2010/main" val="0"/>
                              </a:ext>
                            </a:extLst>
                          </a:blip>
                          <a:stretch>
                            <a:fillRect/>
                          </a:stretch>
                        </pic:blipFill>
                        <pic:spPr>
                          <a:xfrm>
                            <a:off x="0" y="0"/>
                            <a:ext cx="10673080" cy="7546975"/>
                          </a:xfrm>
                          <a:prstGeom prst="rect">
                            <a:avLst/>
                          </a:prstGeom>
                        </pic:spPr>
                      </pic:pic>
                    </a:graphicData>
                  </a:graphic>
                  <wp14:sizeRelH relativeFrom="margin">
                    <wp14:pctWidth>0</wp14:pctWidth>
                  </wp14:sizeRelH>
                  <wp14:sizeRelV relativeFrom="margin">
                    <wp14:pctHeight>0</wp14:pctHeight>
                  </wp14:sizeRelV>
                </wp:anchor>
              </w:drawing>
            </w:r>
          </w:p>
        </w:tc>
        <w:tc>
          <w:tcPr>
            <w:tcW w:w="1619" w:type="dxa"/>
            <w:shd w:val="clear" w:color="auto" w:fill="auto"/>
          </w:tcPr>
          <w:p w:rsidR="00BE6633" w:rsidRPr="008C4137" w:rsidRDefault="00BE6633" w:rsidP="00894EF8">
            <w:pPr>
              <w:rPr>
                <w:rFonts w:cs="Calibri"/>
                <w:color w:val="000000"/>
              </w:rPr>
            </w:pPr>
          </w:p>
        </w:tc>
      </w:tr>
      <w:tr w:rsidR="00BE6633" w:rsidRPr="008C4137" w:rsidTr="00894EF8">
        <w:trPr>
          <w:trHeight w:val="328"/>
        </w:trPr>
        <w:tc>
          <w:tcPr>
            <w:tcW w:w="2604" w:type="dxa"/>
            <w:shd w:val="clear" w:color="auto" w:fill="auto"/>
          </w:tcPr>
          <w:p w:rsidR="00BE6633" w:rsidRPr="008C4137" w:rsidRDefault="00BE6633" w:rsidP="00894EF8">
            <w:pPr>
              <w:rPr>
                <w:rFonts w:cs="Calibri"/>
                <w:color w:val="000000"/>
              </w:rPr>
            </w:pPr>
            <w:r w:rsidRPr="008C4137">
              <w:rPr>
                <w:rFonts w:cs="Calibri"/>
                <w:color w:val="000000"/>
              </w:rPr>
              <w:t>TOTAL COMPONENTE 3</w:t>
            </w:r>
          </w:p>
        </w:tc>
        <w:tc>
          <w:tcPr>
            <w:tcW w:w="724" w:type="dxa"/>
            <w:shd w:val="clear" w:color="auto" w:fill="auto"/>
          </w:tcPr>
          <w:p w:rsidR="00BE6633" w:rsidRPr="008C4137" w:rsidRDefault="00BE6633" w:rsidP="00894EF8">
            <w:pPr>
              <w:rPr>
                <w:rFonts w:cs="Calibri"/>
                <w:color w:val="000000"/>
              </w:rPr>
            </w:pPr>
          </w:p>
        </w:tc>
        <w:tc>
          <w:tcPr>
            <w:tcW w:w="606"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03"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2" w:type="dxa"/>
            <w:shd w:val="clear" w:color="auto" w:fill="auto"/>
          </w:tcPr>
          <w:p w:rsidR="00BE6633" w:rsidRPr="008C4137" w:rsidRDefault="00BE6633" w:rsidP="00894EF8">
            <w:pPr>
              <w:rPr>
                <w:rFonts w:cs="Calibri"/>
                <w:color w:val="000000"/>
              </w:rPr>
            </w:pPr>
          </w:p>
        </w:tc>
        <w:tc>
          <w:tcPr>
            <w:tcW w:w="650" w:type="dxa"/>
            <w:shd w:val="clear" w:color="auto" w:fill="auto"/>
          </w:tcPr>
          <w:p w:rsidR="00BE6633" w:rsidRPr="008C4137" w:rsidRDefault="00BE6633" w:rsidP="00894EF8">
            <w:pPr>
              <w:rPr>
                <w:rFonts w:cs="Calibri"/>
                <w:color w:val="000000"/>
              </w:rPr>
            </w:pPr>
          </w:p>
        </w:tc>
        <w:tc>
          <w:tcPr>
            <w:tcW w:w="655" w:type="dxa"/>
            <w:shd w:val="clear" w:color="auto" w:fill="auto"/>
          </w:tcPr>
          <w:p w:rsidR="00BE6633" w:rsidRPr="008C4137" w:rsidRDefault="00BE6633" w:rsidP="00894EF8">
            <w:pPr>
              <w:rPr>
                <w:rFonts w:cs="Calibri"/>
                <w:color w:val="000000"/>
              </w:rPr>
            </w:pPr>
          </w:p>
        </w:tc>
        <w:tc>
          <w:tcPr>
            <w:tcW w:w="651" w:type="dxa"/>
            <w:shd w:val="clear" w:color="auto" w:fill="auto"/>
          </w:tcPr>
          <w:p w:rsidR="00BE6633" w:rsidRPr="008C4137" w:rsidRDefault="00BE6633" w:rsidP="00894EF8">
            <w:pPr>
              <w:rPr>
                <w:rFonts w:cs="Calibri"/>
                <w:color w:val="000000"/>
              </w:rPr>
            </w:pPr>
          </w:p>
        </w:tc>
        <w:tc>
          <w:tcPr>
            <w:tcW w:w="730" w:type="dxa"/>
            <w:shd w:val="clear" w:color="auto" w:fill="auto"/>
          </w:tcPr>
          <w:p w:rsidR="00BE6633" w:rsidRPr="008C4137" w:rsidRDefault="00BE6633" w:rsidP="00894EF8">
            <w:pPr>
              <w:rPr>
                <w:rFonts w:cs="Calibri"/>
                <w:color w:val="000000"/>
              </w:rPr>
            </w:pPr>
          </w:p>
        </w:tc>
        <w:tc>
          <w:tcPr>
            <w:tcW w:w="758" w:type="dxa"/>
            <w:shd w:val="clear" w:color="auto" w:fill="auto"/>
          </w:tcPr>
          <w:p w:rsidR="00BE6633" w:rsidRPr="008C4137" w:rsidRDefault="00BE6633" w:rsidP="00894EF8">
            <w:pPr>
              <w:rPr>
                <w:rFonts w:cs="Calibri"/>
                <w:color w:val="000000"/>
              </w:rPr>
            </w:pPr>
          </w:p>
        </w:tc>
        <w:tc>
          <w:tcPr>
            <w:tcW w:w="756" w:type="dxa"/>
            <w:shd w:val="clear" w:color="auto" w:fill="auto"/>
          </w:tcPr>
          <w:p w:rsidR="00BE6633" w:rsidRPr="008C4137" w:rsidRDefault="00BE6633" w:rsidP="00894EF8">
            <w:pPr>
              <w:rPr>
                <w:rFonts w:cs="Calibri"/>
                <w:color w:val="000000"/>
              </w:rPr>
            </w:pPr>
          </w:p>
        </w:tc>
        <w:tc>
          <w:tcPr>
            <w:tcW w:w="919" w:type="dxa"/>
            <w:shd w:val="clear" w:color="auto" w:fill="auto"/>
          </w:tcPr>
          <w:p w:rsidR="00BE6633" w:rsidRPr="008C4137" w:rsidRDefault="00BE6633" w:rsidP="00894EF8">
            <w:pPr>
              <w:rPr>
                <w:rFonts w:cs="Calibri"/>
                <w:color w:val="000000"/>
              </w:rPr>
            </w:pPr>
          </w:p>
        </w:tc>
        <w:tc>
          <w:tcPr>
            <w:tcW w:w="1619" w:type="dxa"/>
            <w:shd w:val="clear" w:color="auto" w:fill="auto"/>
          </w:tcPr>
          <w:p w:rsidR="00BE6633" w:rsidRPr="008C4137" w:rsidRDefault="00BE6633" w:rsidP="00894EF8">
            <w:pPr>
              <w:rPr>
                <w:rFonts w:cs="Calibri"/>
                <w:color w:val="000000"/>
              </w:rPr>
            </w:pPr>
          </w:p>
        </w:tc>
      </w:tr>
    </w:tbl>
    <w:p w:rsidR="00BE6633" w:rsidRDefault="00BE6633" w:rsidP="00BE6633">
      <w:pPr>
        <w:sectPr w:rsidR="00BE6633" w:rsidSect="00AB5C91">
          <w:headerReference w:type="default" r:id="rId12"/>
          <w:pgSz w:w="16838" w:h="11906" w:orient="landscape"/>
          <w:pgMar w:top="1701" w:right="2359" w:bottom="1701" w:left="1417" w:header="1701" w:footer="708" w:gutter="0"/>
          <w:cols w:space="708"/>
          <w:docGrid w:linePitch="360"/>
        </w:sectPr>
      </w:pPr>
      <w:r>
        <w:t>*Generar tantos cronogramas valorados anuales, según lo requieran los programas/pro</w:t>
      </w:r>
    </w:p>
    <w:p w:rsidR="00A02504" w:rsidRDefault="00A02504" w:rsidP="00A02504">
      <w:pPr>
        <w:pStyle w:val="Ttulo2"/>
        <w:spacing w:line="276" w:lineRule="auto"/>
        <w:rPr>
          <w:sz w:val="22"/>
          <w:szCs w:val="22"/>
        </w:rPr>
      </w:pPr>
      <w:bookmarkStart w:id="8" w:name="_Toc332891729"/>
      <w:r>
        <w:rPr>
          <w:noProof/>
          <w:lang w:eastAsia="es-EC"/>
        </w:rPr>
        <w:lastRenderedPageBreak/>
        <w:drawing>
          <wp:anchor distT="0" distB="0" distL="114300" distR="114300" simplePos="0" relativeHeight="251692032" behindDoc="1" locked="0" layoutInCell="1" allowOverlap="1" wp14:anchorId="53B2346E" wp14:editId="76924CC1">
            <wp:simplePos x="0" y="0"/>
            <wp:positionH relativeFrom="page">
              <wp:align>left</wp:align>
            </wp:positionH>
            <wp:positionV relativeFrom="margin">
              <wp:align>center</wp:align>
            </wp:positionV>
            <wp:extent cx="7559040" cy="10681970"/>
            <wp:effectExtent l="0" t="0" r="381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p>
    <w:p w:rsidR="00A02504" w:rsidRPr="00A02504" w:rsidRDefault="00A02504" w:rsidP="00A02504">
      <w:pPr>
        <w:rPr>
          <w:lang w:eastAsia="ar-SA"/>
        </w:rPr>
      </w:pPr>
    </w:p>
    <w:p w:rsidR="00A02504" w:rsidRPr="00A02504" w:rsidRDefault="00A02504" w:rsidP="00A02504">
      <w:pPr>
        <w:pStyle w:val="TITULOSOMBREADO"/>
        <w:spacing w:line="276" w:lineRule="auto"/>
        <w:ind w:right="-286"/>
        <w:rPr>
          <w:rFonts w:ascii="Calibri" w:hAnsi="Calibri"/>
          <w:sz w:val="22"/>
          <w:szCs w:val="22"/>
        </w:rPr>
      </w:pPr>
      <w:r w:rsidRPr="008C4137">
        <w:rPr>
          <w:rFonts w:ascii="Calibri" w:hAnsi="Calibri" w:cs="Calibri Light"/>
          <w:sz w:val="22"/>
          <w:szCs w:val="22"/>
        </w:rPr>
        <w:t xml:space="preserve">ESTRATEGIA DE SEGUIMIENTO Y EVALUACIÓN  </w:t>
      </w:r>
    </w:p>
    <w:p w:rsidR="00A02504" w:rsidRDefault="00A02504" w:rsidP="00BE6633">
      <w:pPr>
        <w:pStyle w:val="Ttulo2"/>
        <w:spacing w:line="276" w:lineRule="auto"/>
        <w:rPr>
          <w:sz w:val="22"/>
          <w:szCs w:val="22"/>
        </w:rPr>
      </w:pPr>
    </w:p>
    <w:p w:rsidR="00BE6633" w:rsidRPr="00A02504" w:rsidRDefault="00BE6633" w:rsidP="00A02504">
      <w:pPr>
        <w:pStyle w:val="Ttulo2"/>
        <w:spacing w:line="276" w:lineRule="auto"/>
        <w:rPr>
          <w:sz w:val="22"/>
          <w:szCs w:val="22"/>
        </w:rPr>
      </w:pPr>
      <w:r w:rsidRPr="008C4137">
        <w:rPr>
          <w:sz w:val="22"/>
          <w:szCs w:val="22"/>
        </w:rPr>
        <w:t xml:space="preserve"> </w:t>
      </w:r>
      <w:bookmarkEnd w:id="8"/>
      <w:r w:rsidRPr="008C4137">
        <w:rPr>
          <w:sz w:val="22"/>
          <w:szCs w:val="22"/>
        </w:rPr>
        <w:t>Indique los mecanismos de seguimiento del programa/proyecto (máximo 1 hoja).</w:t>
      </w:r>
    </w:p>
    <w:p w:rsidR="00BE6633" w:rsidRPr="008C4137" w:rsidRDefault="00BE6633" w:rsidP="00BE6633">
      <w:pPr>
        <w:pStyle w:val="TITULOSOMBREADO"/>
        <w:spacing w:line="276" w:lineRule="auto"/>
        <w:ind w:right="-286"/>
        <w:rPr>
          <w:rFonts w:ascii="Calibri" w:hAnsi="Calibri"/>
          <w:sz w:val="22"/>
          <w:szCs w:val="22"/>
        </w:rPr>
      </w:pPr>
      <w:r w:rsidRPr="008C4137">
        <w:rPr>
          <w:rFonts w:ascii="Calibri" w:hAnsi="Calibri" w:cs="Calibri Light"/>
          <w:sz w:val="22"/>
          <w:szCs w:val="22"/>
        </w:rPr>
        <w:t xml:space="preserve">FINANCIAMIENTO PATROCINADOR   </w:t>
      </w:r>
    </w:p>
    <w:p w:rsidR="00BE6633" w:rsidRPr="00F2600D" w:rsidRDefault="00BE6633" w:rsidP="00BE6633">
      <w:pPr>
        <w:jc w:val="both"/>
        <w:rPr>
          <w:rFonts w:cs="Calibri"/>
          <w:color w:val="000000"/>
        </w:rPr>
      </w:pPr>
      <w:r w:rsidRPr="00F2600D">
        <w:rPr>
          <w:rFonts w:cs="Calibri"/>
          <w:color w:val="000000"/>
        </w:rPr>
        <w:t>Instrucciones previas al llenado de la tabla:</w:t>
      </w:r>
    </w:p>
    <w:p w:rsidR="00BE6633" w:rsidRPr="00F2600D" w:rsidRDefault="00BE6633" w:rsidP="00BE6633">
      <w:pPr>
        <w:jc w:val="both"/>
        <w:rPr>
          <w:rFonts w:cs="Calibri"/>
          <w:color w:val="000000"/>
        </w:rPr>
      </w:pPr>
      <w:r w:rsidRPr="00F2600D">
        <w:rPr>
          <w:rFonts w:cs="Calibri"/>
          <w:color w:val="000000"/>
        </w:rPr>
        <w:t>En caso de que el presente programa/proyecto</w:t>
      </w:r>
      <w:r>
        <w:rPr>
          <w:rFonts w:cs="Calibri"/>
          <w:color w:val="000000"/>
        </w:rPr>
        <w:t xml:space="preserve"> al momento de la postulación, </w:t>
      </w:r>
      <w:r w:rsidRPr="00F2600D">
        <w:rPr>
          <w:rFonts w:cs="Calibri"/>
          <w:color w:val="000000"/>
        </w:rPr>
        <w:t xml:space="preserve">cuente con patrocinador o patrocinadores, se deberá ingresar la información en la tabla denominada FUENTES DE FINANCIAMIENTO, adjuntando </w:t>
      </w:r>
      <w:r>
        <w:rPr>
          <w:rFonts w:cs="Calibri"/>
          <w:color w:val="000000"/>
        </w:rPr>
        <w:t>el “</w:t>
      </w:r>
      <w:r w:rsidRPr="00843BE2">
        <w:rPr>
          <w:rFonts w:cs="Calibri"/>
          <w:color w:val="000000"/>
        </w:rPr>
        <w:t>Anexo 5</w:t>
      </w:r>
      <w:r>
        <w:rPr>
          <w:rFonts w:cs="Calibri"/>
          <w:color w:val="000000"/>
        </w:rPr>
        <w:t>:</w:t>
      </w:r>
      <w:r w:rsidRPr="00843BE2">
        <w:rPr>
          <w:rFonts w:cs="Calibri"/>
          <w:color w:val="000000"/>
        </w:rPr>
        <w:t xml:space="preserve"> Carta de compromiso para patrocinio</w:t>
      </w:r>
      <w:r>
        <w:rPr>
          <w:rFonts w:cs="Calibri"/>
          <w:color w:val="000000"/>
        </w:rPr>
        <w:t>”</w:t>
      </w:r>
      <w:r w:rsidRPr="006038E7">
        <w:rPr>
          <w:rFonts w:cs="Calibri"/>
          <w:color w:val="000000"/>
        </w:rPr>
        <w:t>;</w:t>
      </w:r>
      <w:r>
        <w:rPr>
          <w:rFonts w:cs="Calibri"/>
          <w:color w:val="000000"/>
        </w:rPr>
        <w:t xml:space="preserve"> y, “</w:t>
      </w:r>
      <w:r w:rsidRPr="00843BE2">
        <w:rPr>
          <w:rFonts w:cs="Calibri"/>
          <w:color w:val="000000"/>
        </w:rPr>
        <w:t>Anexo 6</w:t>
      </w:r>
      <w:r>
        <w:rPr>
          <w:rFonts w:cs="Calibri"/>
          <w:color w:val="000000"/>
        </w:rPr>
        <w:t>:</w:t>
      </w:r>
      <w:r w:rsidRPr="00843BE2">
        <w:rPr>
          <w:rFonts w:cs="Calibri"/>
          <w:color w:val="000000"/>
        </w:rPr>
        <w:t xml:space="preserve"> Declaración responsable del patrocinador</w:t>
      </w:r>
      <w:r>
        <w:rPr>
          <w:rFonts w:cs="Calibri"/>
          <w:color w:val="000000"/>
        </w:rPr>
        <w:t>”.</w:t>
      </w:r>
    </w:p>
    <w:p w:rsidR="00BE6633" w:rsidRPr="00F2600D" w:rsidRDefault="00BE6633" w:rsidP="00BE6633">
      <w:pPr>
        <w:jc w:val="both"/>
        <w:rPr>
          <w:rFonts w:cs="Calibri"/>
          <w:color w:val="000000"/>
        </w:rPr>
      </w:pPr>
    </w:p>
    <w:tbl>
      <w:tblPr>
        <w:tblW w:w="7848" w:type="dxa"/>
        <w:tblInd w:w="80" w:type="dxa"/>
        <w:tblCellMar>
          <w:left w:w="70" w:type="dxa"/>
          <w:right w:w="70" w:type="dxa"/>
        </w:tblCellMar>
        <w:tblLook w:val="04A0" w:firstRow="1" w:lastRow="0" w:firstColumn="1" w:lastColumn="0" w:noHBand="0" w:noVBand="1"/>
      </w:tblPr>
      <w:tblGrid>
        <w:gridCol w:w="1519"/>
        <w:gridCol w:w="1526"/>
        <w:gridCol w:w="1126"/>
        <w:gridCol w:w="1693"/>
        <w:gridCol w:w="1984"/>
      </w:tblGrid>
      <w:tr w:rsidR="00BE6633" w:rsidRPr="008C4137" w:rsidTr="00894EF8">
        <w:trPr>
          <w:trHeight w:val="270"/>
        </w:trPr>
        <w:tc>
          <w:tcPr>
            <w:tcW w:w="7848" w:type="dxa"/>
            <w:gridSpan w:val="5"/>
            <w:tcBorders>
              <w:top w:val="single" w:sz="8" w:space="0" w:color="auto"/>
              <w:left w:val="single" w:sz="8" w:space="0" w:color="auto"/>
              <w:bottom w:val="single" w:sz="8" w:space="0" w:color="auto"/>
              <w:right w:val="single" w:sz="8" w:space="0" w:color="000000"/>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FUENTE DE FINANCIAMIENTO (DESGLOSADO POR AÑO DE EJECUCIÓN)</w:t>
            </w:r>
          </w:p>
        </w:tc>
      </w:tr>
      <w:tr w:rsidR="00BE6633" w:rsidRPr="008C4137" w:rsidTr="00894EF8">
        <w:trPr>
          <w:trHeight w:val="507"/>
        </w:trPr>
        <w:tc>
          <w:tcPr>
            <w:tcW w:w="784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E6633" w:rsidRPr="008C4137" w:rsidRDefault="00BE6633" w:rsidP="00894EF8">
            <w:pPr>
              <w:rPr>
                <w:rFonts w:eastAsia="Times New Roman" w:cs="Calibri"/>
                <w:b/>
                <w:bCs/>
                <w:color w:val="000000"/>
                <w:lang w:eastAsia="es-EC"/>
              </w:rPr>
            </w:pPr>
            <w:r w:rsidRPr="008C4137">
              <w:rPr>
                <w:rFonts w:eastAsia="Times New Roman" w:cs="Calibri"/>
                <w:b/>
                <w:bCs/>
                <w:color w:val="000000"/>
                <w:lang w:eastAsia="es-EC"/>
              </w:rPr>
              <w:t>MONTO TOTAL DEL PROYECTO: USD</w:t>
            </w:r>
          </w:p>
        </w:tc>
      </w:tr>
      <w:tr w:rsidR="00BE6633" w:rsidRPr="008C4137" w:rsidTr="00894EF8">
        <w:trPr>
          <w:trHeight w:val="658"/>
        </w:trPr>
        <w:tc>
          <w:tcPr>
            <w:tcW w:w="3045" w:type="dxa"/>
            <w:gridSpan w:val="2"/>
            <w:tcBorders>
              <w:top w:val="single" w:sz="8" w:space="0" w:color="auto"/>
              <w:left w:val="single" w:sz="8" w:space="0" w:color="auto"/>
              <w:bottom w:val="single" w:sz="8" w:space="0" w:color="auto"/>
              <w:right w:val="single" w:sz="8" w:space="0" w:color="000000"/>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 xml:space="preserve">DATOS DEL PATROCINADOR </w:t>
            </w:r>
          </w:p>
        </w:tc>
        <w:tc>
          <w:tcPr>
            <w:tcW w:w="1126" w:type="dxa"/>
            <w:vMerge w:val="restart"/>
            <w:tcBorders>
              <w:top w:val="nil"/>
              <w:left w:val="single" w:sz="8" w:space="0" w:color="auto"/>
              <w:bottom w:val="single" w:sz="8" w:space="0" w:color="000000"/>
              <w:right w:val="single" w:sz="8" w:space="0" w:color="auto"/>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 APORTE AL PROYECTO</w:t>
            </w:r>
          </w:p>
        </w:tc>
        <w:tc>
          <w:tcPr>
            <w:tcW w:w="1693" w:type="dxa"/>
            <w:vMerge w:val="restart"/>
            <w:tcBorders>
              <w:top w:val="nil"/>
              <w:left w:val="single" w:sz="8" w:space="0" w:color="auto"/>
              <w:bottom w:val="single" w:sz="8" w:space="0" w:color="000000"/>
              <w:right w:val="single" w:sz="8" w:space="0" w:color="auto"/>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MONTO NETO DEL PATROCINIO (USD)</w:t>
            </w:r>
          </w:p>
        </w:tc>
        <w:tc>
          <w:tcPr>
            <w:tcW w:w="1984" w:type="dxa"/>
            <w:vMerge w:val="restart"/>
            <w:tcBorders>
              <w:top w:val="nil"/>
              <w:left w:val="single" w:sz="8" w:space="0" w:color="auto"/>
              <w:bottom w:val="single" w:sz="8" w:space="0" w:color="000000"/>
              <w:right w:val="single" w:sz="8" w:space="0" w:color="auto"/>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TIPO DE PATROCINIO OTORGRADO (económico, bienes o servicios</w:t>
            </w:r>
          </w:p>
        </w:tc>
      </w:tr>
      <w:tr w:rsidR="00BE6633" w:rsidRPr="008C4137" w:rsidTr="00894EF8">
        <w:trPr>
          <w:trHeight w:val="658"/>
        </w:trPr>
        <w:tc>
          <w:tcPr>
            <w:tcW w:w="1519" w:type="dxa"/>
            <w:tcBorders>
              <w:top w:val="nil"/>
              <w:left w:val="single" w:sz="8" w:space="0" w:color="auto"/>
              <w:bottom w:val="single" w:sz="8" w:space="0" w:color="auto"/>
              <w:right w:val="single" w:sz="8" w:space="0" w:color="auto"/>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 xml:space="preserve">RUC </w:t>
            </w:r>
          </w:p>
        </w:tc>
        <w:tc>
          <w:tcPr>
            <w:tcW w:w="1526" w:type="dxa"/>
            <w:tcBorders>
              <w:top w:val="nil"/>
              <w:left w:val="nil"/>
              <w:bottom w:val="single" w:sz="8" w:space="0" w:color="auto"/>
              <w:right w:val="single" w:sz="8" w:space="0" w:color="auto"/>
            </w:tcBorders>
            <w:shd w:val="clear" w:color="000000" w:fill="D3E070"/>
            <w:vAlign w:val="center"/>
            <w:hideMark/>
          </w:tcPr>
          <w:p w:rsidR="00BE6633" w:rsidRPr="008C4137" w:rsidRDefault="00BE6633" w:rsidP="00894EF8">
            <w:pPr>
              <w:jc w:val="center"/>
              <w:rPr>
                <w:rFonts w:eastAsia="Times New Roman" w:cs="Calibri"/>
                <w:b/>
                <w:bCs/>
                <w:color w:val="000000"/>
                <w:lang w:eastAsia="es-EC"/>
              </w:rPr>
            </w:pPr>
            <w:r w:rsidRPr="008C4137">
              <w:rPr>
                <w:rFonts w:eastAsia="Times New Roman" w:cs="Calibri"/>
                <w:b/>
                <w:bCs/>
                <w:color w:val="000000"/>
                <w:lang w:eastAsia="es-EC"/>
              </w:rPr>
              <w:t>Razón Social</w:t>
            </w:r>
          </w:p>
        </w:tc>
        <w:tc>
          <w:tcPr>
            <w:tcW w:w="1126" w:type="dxa"/>
            <w:vMerge/>
            <w:tcBorders>
              <w:top w:val="nil"/>
              <w:left w:val="single" w:sz="8" w:space="0" w:color="auto"/>
              <w:bottom w:val="single" w:sz="8" w:space="0" w:color="000000"/>
              <w:right w:val="single" w:sz="8" w:space="0" w:color="auto"/>
            </w:tcBorders>
            <w:vAlign w:val="center"/>
            <w:hideMark/>
          </w:tcPr>
          <w:p w:rsidR="00BE6633" w:rsidRPr="008C4137" w:rsidRDefault="00BE6633" w:rsidP="00894EF8">
            <w:pPr>
              <w:rPr>
                <w:rFonts w:eastAsia="Times New Roman" w:cs="Calibri"/>
                <w:b/>
                <w:bCs/>
                <w:color w:val="000000"/>
                <w:lang w:eastAsia="es-EC"/>
              </w:rPr>
            </w:pPr>
          </w:p>
        </w:tc>
        <w:tc>
          <w:tcPr>
            <w:tcW w:w="1693" w:type="dxa"/>
            <w:vMerge/>
            <w:tcBorders>
              <w:top w:val="nil"/>
              <w:left w:val="single" w:sz="8" w:space="0" w:color="auto"/>
              <w:bottom w:val="single" w:sz="8" w:space="0" w:color="000000"/>
              <w:right w:val="single" w:sz="8" w:space="0" w:color="auto"/>
            </w:tcBorders>
            <w:vAlign w:val="center"/>
            <w:hideMark/>
          </w:tcPr>
          <w:p w:rsidR="00BE6633" w:rsidRPr="008C4137" w:rsidRDefault="00BE6633" w:rsidP="00894EF8">
            <w:pPr>
              <w:rPr>
                <w:rFonts w:eastAsia="Times New Roman" w:cs="Calibri"/>
                <w:b/>
                <w:bCs/>
                <w:color w:val="000000"/>
                <w:lang w:eastAsia="es-EC"/>
              </w:rPr>
            </w:pPr>
          </w:p>
        </w:tc>
        <w:tc>
          <w:tcPr>
            <w:tcW w:w="1984" w:type="dxa"/>
            <w:vMerge/>
            <w:tcBorders>
              <w:top w:val="nil"/>
              <w:left w:val="single" w:sz="8" w:space="0" w:color="auto"/>
              <w:bottom w:val="single" w:sz="8" w:space="0" w:color="000000"/>
              <w:right w:val="single" w:sz="8" w:space="0" w:color="auto"/>
            </w:tcBorders>
            <w:vAlign w:val="center"/>
            <w:hideMark/>
          </w:tcPr>
          <w:p w:rsidR="00BE6633" w:rsidRPr="008C4137" w:rsidRDefault="00BE6633" w:rsidP="00894EF8">
            <w:pPr>
              <w:rPr>
                <w:rFonts w:eastAsia="Times New Roman" w:cs="Calibri"/>
                <w:b/>
                <w:bCs/>
                <w:color w:val="000000"/>
                <w:lang w:eastAsia="es-EC"/>
              </w:rPr>
            </w:pPr>
          </w:p>
        </w:tc>
      </w:tr>
      <w:tr w:rsidR="00BE6633" w:rsidRPr="008C4137" w:rsidTr="00894EF8">
        <w:trPr>
          <w:trHeight w:val="1006"/>
        </w:trPr>
        <w:tc>
          <w:tcPr>
            <w:tcW w:w="1519"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5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1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693"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984"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r>
      <w:tr w:rsidR="00BE6633" w:rsidRPr="008C4137" w:rsidTr="00894EF8">
        <w:trPr>
          <w:trHeight w:val="1106"/>
        </w:trPr>
        <w:tc>
          <w:tcPr>
            <w:tcW w:w="1519"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5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1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693"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984"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r>
      <w:tr w:rsidR="00BE6633" w:rsidRPr="008C4137" w:rsidTr="00894EF8">
        <w:trPr>
          <w:trHeight w:val="1118"/>
        </w:trPr>
        <w:tc>
          <w:tcPr>
            <w:tcW w:w="1519" w:type="dxa"/>
            <w:tcBorders>
              <w:top w:val="nil"/>
              <w:left w:val="single" w:sz="8" w:space="0" w:color="auto"/>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5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1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693"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984"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r>
      <w:tr w:rsidR="00BE6633" w:rsidRPr="008C4137" w:rsidTr="00894EF8">
        <w:trPr>
          <w:trHeight w:val="270"/>
        </w:trPr>
        <w:tc>
          <w:tcPr>
            <w:tcW w:w="304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E6633" w:rsidRPr="008C4137" w:rsidRDefault="00BE6633" w:rsidP="00894EF8">
            <w:pPr>
              <w:jc w:val="right"/>
              <w:rPr>
                <w:rFonts w:eastAsia="Times New Roman" w:cs="Calibri"/>
                <w:b/>
                <w:bCs/>
                <w:color w:val="000000"/>
                <w:lang w:eastAsia="es-EC"/>
              </w:rPr>
            </w:pPr>
            <w:r w:rsidRPr="008C4137">
              <w:rPr>
                <w:rFonts w:eastAsia="Times New Roman" w:cs="Calibri"/>
                <w:b/>
                <w:bCs/>
                <w:color w:val="000000"/>
                <w:lang w:eastAsia="es-EC"/>
              </w:rPr>
              <w:t>TOTALES</w:t>
            </w:r>
          </w:p>
        </w:tc>
        <w:tc>
          <w:tcPr>
            <w:tcW w:w="1126"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693" w:type="dxa"/>
            <w:tcBorders>
              <w:top w:val="nil"/>
              <w:left w:val="nil"/>
              <w:bottom w:val="single" w:sz="8" w:space="0" w:color="auto"/>
              <w:right w:val="single" w:sz="8" w:space="0" w:color="auto"/>
            </w:tcBorders>
            <w:shd w:val="clear" w:color="auto" w:fill="auto"/>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c>
          <w:tcPr>
            <w:tcW w:w="1984" w:type="dxa"/>
            <w:tcBorders>
              <w:top w:val="nil"/>
              <w:left w:val="nil"/>
              <w:bottom w:val="single" w:sz="8" w:space="0" w:color="auto"/>
              <w:right w:val="single" w:sz="8" w:space="0" w:color="auto"/>
            </w:tcBorders>
            <w:shd w:val="clear" w:color="000000" w:fill="7B7B7B"/>
            <w:vAlign w:val="center"/>
            <w:hideMark/>
          </w:tcPr>
          <w:p w:rsidR="00BE6633" w:rsidRPr="008C4137" w:rsidRDefault="00BE6633" w:rsidP="00894EF8">
            <w:pPr>
              <w:jc w:val="center"/>
              <w:rPr>
                <w:rFonts w:eastAsia="Times New Roman" w:cs="Calibri"/>
                <w:color w:val="000000"/>
                <w:lang w:eastAsia="es-EC"/>
              </w:rPr>
            </w:pPr>
            <w:r w:rsidRPr="008C4137">
              <w:rPr>
                <w:rFonts w:eastAsia="Times New Roman" w:cs="Calibri"/>
                <w:color w:val="000000"/>
                <w:lang w:eastAsia="es-EC"/>
              </w:rPr>
              <w:t> </w:t>
            </w:r>
          </w:p>
        </w:tc>
      </w:tr>
    </w:tbl>
    <w:p w:rsidR="00BE6633" w:rsidRPr="00F2600D" w:rsidRDefault="00BE6633" w:rsidP="00BE6633">
      <w:pPr>
        <w:jc w:val="both"/>
        <w:rPr>
          <w:rFonts w:cs="Calibri"/>
          <w:color w:val="000000"/>
        </w:rPr>
      </w:pPr>
    </w:p>
    <w:p w:rsidR="00BE6633" w:rsidRDefault="00BE6633" w:rsidP="00BE6633">
      <w:pPr>
        <w:rPr>
          <w:rFonts w:cs="Calibri"/>
          <w:color w:val="000000"/>
        </w:rPr>
      </w:pPr>
      <w:r w:rsidRPr="00F2600D">
        <w:rPr>
          <w:rFonts w:cs="Calibri"/>
          <w:color w:val="000000"/>
        </w:rPr>
        <w:br w:type="page"/>
      </w:r>
    </w:p>
    <w:p w:rsidR="00BE6633" w:rsidRDefault="00BE6633" w:rsidP="00BE6633">
      <w:pPr>
        <w:jc w:val="center"/>
        <w:rPr>
          <w:rFonts w:cs="Calibri"/>
          <w:b/>
          <w:bCs/>
          <w:color w:val="000000"/>
        </w:rPr>
      </w:pPr>
      <w:r>
        <w:rPr>
          <w:noProof/>
          <w:lang w:eastAsia="es-EC"/>
        </w:rPr>
        <w:lastRenderedPageBreak/>
        <w:drawing>
          <wp:anchor distT="0" distB="0" distL="114300" distR="114300" simplePos="0" relativeHeight="251694080" behindDoc="1" locked="0" layoutInCell="1" allowOverlap="1" wp14:anchorId="014E8B34" wp14:editId="3D3EF679">
            <wp:simplePos x="0" y="0"/>
            <wp:positionH relativeFrom="page">
              <wp:align>right</wp:align>
            </wp:positionH>
            <wp:positionV relativeFrom="page">
              <wp:align>bottom</wp:align>
            </wp:positionV>
            <wp:extent cx="7559040" cy="10681970"/>
            <wp:effectExtent l="0" t="0" r="381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p>
    <w:p w:rsidR="00BE6633" w:rsidRPr="00F2600D" w:rsidRDefault="00BE6633" w:rsidP="00BE6633">
      <w:pPr>
        <w:jc w:val="center"/>
        <w:rPr>
          <w:rFonts w:cs="Calibri"/>
          <w:b/>
          <w:bCs/>
          <w:color w:val="000000"/>
        </w:rPr>
      </w:pPr>
      <w:r w:rsidRPr="00F2600D">
        <w:rPr>
          <w:rFonts w:cs="Calibri"/>
          <w:b/>
          <w:bCs/>
          <w:color w:val="000000"/>
        </w:rPr>
        <w:t>Declaración de veracidad de la información</w:t>
      </w:r>
    </w:p>
    <w:p w:rsidR="00BE6633" w:rsidRPr="00F2600D" w:rsidRDefault="00BE6633" w:rsidP="00BE6633">
      <w:pPr>
        <w:jc w:val="both"/>
        <w:rPr>
          <w:rFonts w:cs="Calibri"/>
          <w:b/>
          <w:bCs/>
          <w:color w:val="000000"/>
        </w:rPr>
      </w:pPr>
      <w:r w:rsidRPr="00F2600D">
        <w:rPr>
          <w:rFonts w:cs="Calibri"/>
          <w:b/>
          <w:bCs/>
          <w:color w:val="000000"/>
        </w:rPr>
        <w:t>De acuerdo al artículo 10</w:t>
      </w:r>
      <w:r w:rsidRPr="00F2600D">
        <w:rPr>
          <w:rStyle w:val="Refdenotaalpie"/>
          <w:rFonts w:cs="Calibri"/>
          <w:b/>
          <w:bCs/>
          <w:color w:val="000000"/>
        </w:rPr>
        <w:footnoteReference w:id="1"/>
      </w:r>
      <w:r w:rsidRPr="00F2600D">
        <w:rPr>
          <w:rFonts w:cs="Calibri"/>
          <w:b/>
          <w:bCs/>
          <w:color w:val="000000"/>
        </w:rPr>
        <w:t xml:space="preserve"> de la Ley para la Optimización y Eficiencia de Trámites Administrativos:</w:t>
      </w:r>
    </w:p>
    <w:p w:rsidR="00BE6633" w:rsidRPr="00F2600D" w:rsidRDefault="00BE6633" w:rsidP="00BE6633">
      <w:pPr>
        <w:jc w:val="both"/>
        <w:rPr>
          <w:rFonts w:cs="Calibri"/>
          <w:color w:val="000000"/>
        </w:rPr>
      </w:pPr>
      <w:r w:rsidRPr="00F2600D">
        <w:rPr>
          <w:rFonts w:cs="Calibri"/>
          <w:color w:val="000000"/>
        </w:rPr>
        <w:t xml:space="preserve">La </w:t>
      </w:r>
      <w:r w:rsidRPr="00F2600D">
        <w:rPr>
          <w:rFonts w:cs="Arial"/>
          <w:color w:val="202124"/>
          <w:shd w:val="clear" w:color="auto" w:fill="FFFFFF"/>
        </w:rPr>
        <w:t>[</w:t>
      </w:r>
      <w:r w:rsidRPr="00F2600D">
        <w:rPr>
          <w:rFonts w:cs="Calibri"/>
          <w:color w:val="000000"/>
          <w:u w:val="single"/>
        </w:rPr>
        <w:t>nombre de la entidad sin fin</w:t>
      </w:r>
      <w:r>
        <w:rPr>
          <w:rFonts w:cs="Calibri"/>
          <w:color w:val="000000"/>
          <w:u w:val="single"/>
        </w:rPr>
        <w:t>es</w:t>
      </w:r>
      <w:r w:rsidRPr="00F2600D">
        <w:rPr>
          <w:rFonts w:cs="Calibri"/>
          <w:color w:val="000000"/>
          <w:u w:val="single"/>
        </w:rPr>
        <w:t xml:space="preserve"> de lucro</w:t>
      </w:r>
      <w:r w:rsidRPr="00F2600D">
        <w:rPr>
          <w:rFonts w:cs="Arial"/>
          <w:color w:val="202124"/>
          <w:shd w:val="clear" w:color="auto" w:fill="FFFFFF"/>
        </w:rPr>
        <w:t xml:space="preserve">] </w:t>
      </w:r>
      <w:r w:rsidRPr="00F2600D">
        <w:rPr>
          <w:rFonts w:cs="Calibri"/>
          <w:color w:val="000000"/>
        </w:rPr>
        <w:t xml:space="preserve">declara que la información proporcionada en el presente documento es legítima y veraz; y, cumple con los requisitos </w:t>
      </w:r>
      <w:r>
        <w:rPr>
          <w:rFonts w:cs="Calibri"/>
          <w:color w:val="000000"/>
        </w:rPr>
        <w:t>previstos</w:t>
      </w:r>
      <w:r w:rsidRPr="00F2600D">
        <w:rPr>
          <w:rFonts w:cs="Calibri"/>
          <w:color w:val="000000"/>
        </w:rPr>
        <w:t xml:space="preserve"> para </w:t>
      </w:r>
      <w:r>
        <w:rPr>
          <w:rFonts w:cs="Calibri"/>
          <w:color w:val="000000"/>
        </w:rPr>
        <w:t xml:space="preserve">el aval y </w:t>
      </w:r>
      <w:r w:rsidRPr="00F2600D">
        <w:rPr>
          <w:rFonts w:cs="Calibri"/>
          <w:color w:val="000000"/>
        </w:rPr>
        <w:t xml:space="preserve">la </w:t>
      </w:r>
      <w:r>
        <w:rPr>
          <w:rFonts w:cs="Calibri"/>
          <w:color w:val="000000"/>
        </w:rPr>
        <w:t>calificación</w:t>
      </w:r>
      <w:r w:rsidRPr="00F2600D">
        <w:rPr>
          <w:rFonts w:cs="Calibri"/>
          <w:color w:val="000000"/>
        </w:rPr>
        <w:t xml:space="preserve"> de programa</w:t>
      </w:r>
      <w:r>
        <w:rPr>
          <w:rFonts w:cs="Calibri"/>
          <w:color w:val="000000"/>
        </w:rPr>
        <w:t>s</w:t>
      </w:r>
      <w:r w:rsidRPr="00F2600D">
        <w:rPr>
          <w:rFonts w:cs="Calibri"/>
          <w:color w:val="000000"/>
        </w:rPr>
        <w:t>/proyecto</w:t>
      </w:r>
      <w:r>
        <w:rPr>
          <w:rFonts w:cs="Calibri"/>
          <w:color w:val="000000"/>
        </w:rPr>
        <w:t>s</w:t>
      </w:r>
      <w:r w:rsidRPr="00F2600D">
        <w:rPr>
          <w:rFonts w:cs="Calibri"/>
          <w:color w:val="000000"/>
        </w:rPr>
        <w:t xml:space="preserve"> </w:t>
      </w:r>
      <w:r>
        <w:rPr>
          <w:rFonts w:cs="Calibri"/>
          <w:color w:val="000000"/>
        </w:rPr>
        <w:t>en el marco del mecanismo de deducibilidad</w:t>
      </w:r>
      <w:r w:rsidRPr="00F2600D">
        <w:rPr>
          <w:rFonts w:cs="Calibri"/>
          <w:color w:val="000000"/>
        </w:rPr>
        <w:t>.</w:t>
      </w:r>
    </w:p>
    <w:p w:rsidR="00BE6633" w:rsidRPr="00F2600D" w:rsidRDefault="00BE6633" w:rsidP="00BE6633">
      <w:pPr>
        <w:rPr>
          <w:rFonts w:cs="Calibri"/>
          <w:color w:val="FF0000"/>
        </w:rPr>
      </w:pPr>
    </w:p>
    <w:p w:rsidR="00BE6633" w:rsidRPr="00F2600D" w:rsidRDefault="00BE6633" w:rsidP="00BE6633">
      <w:pPr>
        <w:rPr>
          <w:rFonts w:cs="Calibri"/>
          <w:color w:val="FF0000"/>
        </w:rPr>
      </w:pPr>
    </w:p>
    <w:p w:rsidR="00BE6633" w:rsidRPr="00F2600D" w:rsidRDefault="00BE6633" w:rsidP="00BE6633">
      <w:pPr>
        <w:rPr>
          <w:rFonts w:cs="Calibri"/>
          <w:color w:val="FF0000"/>
        </w:rPr>
      </w:pPr>
    </w:p>
    <w:p w:rsidR="00BE6633" w:rsidRPr="00F2600D" w:rsidRDefault="00BE6633" w:rsidP="00BE6633">
      <w:pPr>
        <w:rPr>
          <w:rFonts w:cs="Calibri"/>
          <w:color w:val="FF0000"/>
        </w:rPr>
      </w:pPr>
    </w:p>
    <w:p w:rsidR="00BE6633" w:rsidRPr="00F2600D" w:rsidRDefault="00BE6633" w:rsidP="00BE6633">
      <w:pPr>
        <w:spacing w:line="258" w:lineRule="auto"/>
        <w:ind w:left="102" w:right="161"/>
        <w:jc w:val="center"/>
        <w:rPr>
          <w:rFonts w:cs="Calibri"/>
          <w:b/>
          <w:bCs/>
        </w:rPr>
      </w:pPr>
      <w:r w:rsidRPr="00F2600D">
        <w:rPr>
          <w:rFonts w:cs="Calibri"/>
          <w:b/>
          <w:bCs/>
        </w:rPr>
        <w:t>_____________________________________________</w:t>
      </w:r>
    </w:p>
    <w:p w:rsidR="00BE6633" w:rsidRDefault="00BE6633" w:rsidP="00BE6633">
      <w:pPr>
        <w:autoSpaceDE w:val="0"/>
        <w:autoSpaceDN w:val="0"/>
        <w:adjustRightInd w:val="0"/>
        <w:spacing w:line="276" w:lineRule="auto"/>
        <w:jc w:val="center"/>
      </w:pPr>
      <w:r w:rsidRPr="00F2600D">
        <w:rPr>
          <w:rFonts w:cs="Calibri"/>
          <w:b/>
          <w:bCs/>
        </w:rPr>
        <w:t>FIRMA DE RESPONSABILIDAD DEL REPRESENTANTE LEGAL DE LA ENTIDAD SIN FIN</w:t>
      </w:r>
      <w:r>
        <w:rPr>
          <w:rFonts w:cs="Calibri"/>
          <w:b/>
          <w:bCs/>
        </w:rPr>
        <w:t>ES</w:t>
      </w:r>
      <w:r w:rsidRPr="00F2600D">
        <w:rPr>
          <w:rFonts w:cs="Calibri"/>
          <w:b/>
          <w:bCs/>
        </w:rPr>
        <w:t xml:space="preserve"> DE LUCRO</w:t>
      </w:r>
    </w:p>
    <w:p w:rsidR="00BE6633" w:rsidRDefault="00BE6633" w:rsidP="00BE6633">
      <w:pPr>
        <w:rPr>
          <w:rFonts w:cs="Calibri"/>
          <w:color w:val="000000"/>
        </w:rPr>
      </w:pPr>
    </w:p>
    <w:p w:rsidR="00BE6633" w:rsidRDefault="00BE6633" w:rsidP="00BE6633"/>
    <w:p w:rsidR="00BE6633" w:rsidRDefault="00BE6633" w:rsidP="00BE6633"/>
    <w:p w:rsidR="004F6C89" w:rsidRDefault="00BE6633" w:rsidP="00BE6633">
      <w:pPr>
        <w:tabs>
          <w:tab w:val="left" w:pos="5120"/>
        </w:tabs>
      </w:pPr>
      <w:r>
        <w:tab/>
      </w:r>
    </w:p>
    <w:sectPr w:rsidR="004F6C89" w:rsidSect="00BE6633">
      <w:pgSz w:w="11906" w:h="16838"/>
      <w:pgMar w:top="1418" w:right="1701" w:bottom="209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652" w:rsidRDefault="00941652" w:rsidP="00BE6633">
      <w:pPr>
        <w:spacing w:after="0" w:line="240" w:lineRule="auto"/>
      </w:pPr>
      <w:r>
        <w:separator/>
      </w:r>
    </w:p>
  </w:endnote>
  <w:endnote w:type="continuationSeparator" w:id="0">
    <w:p w:rsidR="00941652" w:rsidRDefault="00941652" w:rsidP="00BE6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imbusSanL">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33" w:rsidRDefault="00BE6633" w:rsidP="00982BC4">
    <w:pPr>
      <w:pStyle w:val="Piedepgina"/>
      <w:tabs>
        <w:tab w:val="clear" w:pos="4252"/>
        <w:tab w:val="clear" w:pos="8504"/>
        <w:tab w:val="left" w:pos="211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652" w:rsidRDefault="00941652" w:rsidP="00BE6633">
      <w:pPr>
        <w:spacing w:after="0" w:line="240" w:lineRule="auto"/>
      </w:pPr>
      <w:r>
        <w:separator/>
      </w:r>
    </w:p>
  </w:footnote>
  <w:footnote w:type="continuationSeparator" w:id="0">
    <w:p w:rsidR="00941652" w:rsidRDefault="00941652" w:rsidP="00BE6633">
      <w:pPr>
        <w:spacing w:after="0" w:line="240" w:lineRule="auto"/>
      </w:pPr>
      <w:r>
        <w:continuationSeparator/>
      </w:r>
    </w:p>
  </w:footnote>
  <w:footnote w:id="1">
    <w:p w:rsidR="00BE6633" w:rsidRPr="00C349BE" w:rsidRDefault="00BE6633" w:rsidP="00BE6633">
      <w:pPr>
        <w:pStyle w:val="Textocomentario"/>
        <w:jc w:val="both"/>
        <w:rPr>
          <w:sz w:val="16"/>
          <w:szCs w:val="16"/>
        </w:rPr>
      </w:pPr>
      <w:r w:rsidRPr="00C349BE">
        <w:rPr>
          <w:rStyle w:val="Refdenotaalpie"/>
          <w:sz w:val="16"/>
          <w:szCs w:val="16"/>
        </w:rPr>
        <w:footnoteRef/>
      </w:r>
      <w:r w:rsidRPr="00C349BE">
        <w:rPr>
          <w:sz w:val="16"/>
          <w:szCs w:val="16"/>
        </w:rPr>
        <w:t xml:space="preserve"> </w:t>
      </w:r>
      <w:r w:rsidRPr="00C349BE">
        <w:rPr>
          <w:rFonts w:ascii="NimbusSanL" w:hAnsi="NimbusSanL" w:cs="NimbusSanL"/>
          <w:b/>
          <w:bCs/>
          <w:sz w:val="14"/>
          <w:szCs w:val="14"/>
          <w:lang w:val="es-EC" w:eastAsia="es-EC"/>
        </w:rPr>
        <w:t>Art. 10</w:t>
      </w:r>
      <w:r w:rsidRPr="00C349BE">
        <w:rPr>
          <w:rFonts w:ascii="NimbusSanL" w:hAnsi="NimbusSanL" w:cs="NimbusSanL"/>
          <w:sz w:val="14"/>
          <w:szCs w:val="14"/>
          <w:lang w:val="es-EC" w:eastAsia="es-EC"/>
        </w:rPr>
        <w:t xml:space="preserve">.- </w:t>
      </w:r>
      <w:r w:rsidRPr="00C349BE">
        <w:rPr>
          <w:rFonts w:ascii="NimbusSanL" w:hAnsi="NimbusSanL" w:cs="NimbusSanL"/>
          <w:color w:val="000000"/>
          <w:sz w:val="14"/>
          <w:szCs w:val="14"/>
          <w:lang w:val="es-EC" w:eastAsia="es-EC"/>
        </w:rPr>
        <w:t>Veracidad de la información.- Las entidades reguladas por esta Ley presumirán que las declaraciones, documentos y actuaciones de las personas efectuadas en virtud de trámites administrativos son verdaderas, bajo aviso a la o al administrado de que, en caso de verificarse lo contrario, el trámite y resultado final de la gestión podrán ser negados y archivados, o los documentos emitidos carecerán de validez alguna, sin perjuicio de las sanciones y otros efectos jurídicos establecidos en la ley. El listado de actuaciones anuladas por la entidad en virtud de lo establecido en este inciso estará disponible para las demás entidades del Estado.</w:t>
      </w:r>
    </w:p>
    <w:p w:rsidR="00BE6633" w:rsidRPr="00C349BE" w:rsidRDefault="00BE6633" w:rsidP="00BE6633">
      <w:pPr>
        <w:autoSpaceDE w:val="0"/>
        <w:autoSpaceDN w:val="0"/>
        <w:adjustRightInd w:val="0"/>
        <w:jc w:val="both"/>
        <w:rPr>
          <w:rFonts w:ascii="Times New Roman" w:hAnsi="Times New Roman"/>
          <w:sz w:val="14"/>
          <w:szCs w:val="14"/>
          <w:lang w:eastAsia="es-EC"/>
        </w:rPr>
      </w:pPr>
      <w:r w:rsidRPr="00C349BE">
        <w:rPr>
          <w:rFonts w:ascii="NimbusSanL" w:hAnsi="NimbusSanL" w:cs="NimbusSanL"/>
          <w:color w:val="000000"/>
          <w:sz w:val="14"/>
          <w:szCs w:val="14"/>
          <w:lang w:eastAsia="es-EC"/>
        </w:rPr>
        <w:t>Para el efecto, las y los administrados deberán presentar declaraciones responsables.</w:t>
      </w:r>
    </w:p>
    <w:p w:rsidR="00BE6633" w:rsidRPr="00C349BE" w:rsidRDefault="00BE6633" w:rsidP="00BE6633">
      <w:pPr>
        <w:autoSpaceDE w:val="0"/>
        <w:autoSpaceDN w:val="0"/>
        <w:adjustRightInd w:val="0"/>
        <w:jc w:val="both"/>
        <w:rPr>
          <w:rFonts w:ascii="NimbusSanL" w:hAnsi="NimbusSanL" w:cs="NimbusSanL"/>
          <w:color w:val="000000"/>
          <w:sz w:val="14"/>
          <w:szCs w:val="14"/>
          <w:lang w:eastAsia="es-EC"/>
        </w:rPr>
      </w:pPr>
      <w:r w:rsidRPr="00C349BE">
        <w:rPr>
          <w:rFonts w:ascii="NimbusSanL" w:hAnsi="NimbusSanL" w:cs="NimbusSanL"/>
          <w:color w:val="000000"/>
          <w:sz w:val="14"/>
          <w:szCs w:val="14"/>
          <w:lang w:eastAsia="es-EC"/>
        </w:rPr>
        <w:t>A los efectos de esta Ley, se entenderá por declaración responsable el instrumento público suscrito por el interesado en el que manifiesta, bajo su responsabilidad, que cumple con los requisitos establecidos en la normativa vigente para el ejercicio de una actividad, que dispone de la documentación que así lo acredita y que se compromete a mantener su cumplimiento durante el periodo de tiempo inherente a dicho ejercicio.</w:t>
      </w:r>
    </w:p>
    <w:p w:rsidR="00BE6633" w:rsidRPr="00C349BE" w:rsidRDefault="00BE6633" w:rsidP="00BE6633">
      <w:pPr>
        <w:autoSpaceDE w:val="0"/>
        <w:autoSpaceDN w:val="0"/>
        <w:adjustRightInd w:val="0"/>
        <w:jc w:val="both"/>
        <w:rPr>
          <w:rFonts w:ascii="Times New Roman" w:hAnsi="Times New Roman"/>
          <w:sz w:val="14"/>
          <w:szCs w:val="14"/>
          <w:lang w:eastAsia="es-EC"/>
        </w:rPr>
      </w:pPr>
      <w:r w:rsidRPr="00C349BE">
        <w:rPr>
          <w:rFonts w:ascii="NimbusSanL" w:hAnsi="NimbusSanL" w:cs="NimbusSanL"/>
          <w:color w:val="000000"/>
          <w:sz w:val="14"/>
          <w:szCs w:val="14"/>
          <w:lang w:eastAsia="es-EC"/>
        </w:rPr>
        <w:t>Las entidades reguladas por esta Ley publicarán en sus páginas web institucionales y tendrán disponibles en sus instalaciones modelos de declaración responsable que se podrán presentar personalmente o por vía electrónica.</w:t>
      </w:r>
    </w:p>
    <w:p w:rsidR="00BE6633" w:rsidRPr="00C349BE" w:rsidRDefault="00BE6633" w:rsidP="00BE6633">
      <w:pPr>
        <w:autoSpaceDE w:val="0"/>
        <w:autoSpaceDN w:val="0"/>
        <w:adjustRightInd w:val="0"/>
        <w:jc w:val="both"/>
        <w:rPr>
          <w:rFonts w:ascii="Times New Roman" w:hAnsi="Times New Roman"/>
          <w:sz w:val="14"/>
          <w:szCs w:val="14"/>
          <w:lang w:eastAsia="es-EC"/>
        </w:rPr>
      </w:pPr>
      <w:r w:rsidRPr="00C349BE">
        <w:rPr>
          <w:rFonts w:ascii="NimbusSanL" w:hAnsi="NimbusSanL" w:cs="NimbusSanL"/>
          <w:color w:val="000000"/>
          <w:sz w:val="14"/>
          <w:szCs w:val="14"/>
          <w:lang w:eastAsia="es-EC"/>
        </w:rPr>
        <w:t>Las declaraciones responsables contendrán notas que recuerden la responsabilidad del suscriptor respecto de la veracidad de la información proporcionada.</w:t>
      </w:r>
    </w:p>
    <w:p w:rsidR="00BE6633" w:rsidRPr="00C8483A" w:rsidRDefault="00BE6633" w:rsidP="00BE6633">
      <w:pPr>
        <w:pStyle w:val="Textonotapie"/>
        <w:jc w:val="both"/>
        <w:rPr>
          <w:lang w:val="es-MX"/>
        </w:rPr>
      </w:pPr>
      <w:r w:rsidRPr="00C349BE">
        <w:rPr>
          <w:rFonts w:ascii="NimbusSanL" w:hAnsi="NimbusSanL" w:cs="NimbusSanL"/>
          <w:color w:val="000000"/>
          <w:sz w:val="14"/>
          <w:szCs w:val="14"/>
          <w:lang w:eastAsia="es-EC"/>
        </w:rPr>
        <w:t>Las declaraciones responsables permitirán ejercer una actividad, desde el día de su presentación, sin perjuicio de las facultades de control, inspección y vigilancia que tenga atribuida la entidad competente ante la cual se realizó la declaración responsable y de las responsabilidades administrativas, civiles o penales que se puedan establecer por consagrar información incompleta, falsa o adulterada.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33" w:rsidRDefault="00BE663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33" w:rsidRDefault="00BE663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33" w:rsidRDefault="00BE6633">
    <w:pPr>
      <w:pStyle w:val="Encabezado"/>
    </w:pPr>
    <w:r>
      <w:rPr>
        <w:noProof/>
        <w:lang w:eastAsia="es-EC"/>
      </w:rPr>
      <w:drawing>
        <wp:anchor distT="0" distB="0" distL="114300" distR="114300" simplePos="0" relativeHeight="251662336" behindDoc="1" locked="0" layoutInCell="1" allowOverlap="1" wp14:anchorId="3797EAAD" wp14:editId="5A12CA7C">
          <wp:simplePos x="0" y="0"/>
          <wp:positionH relativeFrom="page">
            <wp:posOffset>-1548130</wp:posOffset>
          </wp:positionH>
          <wp:positionV relativeFrom="page">
            <wp:posOffset>10814685</wp:posOffset>
          </wp:positionV>
          <wp:extent cx="10660380" cy="7538323"/>
          <wp:effectExtent l="0" t="0" r="762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bretadaHorizontal2.jpg"/>
                  <pic:cNvPicPr/>
                </pic:nvPicPr>
                <pic:blipFill>
                  <a:blip r:embed="rId1">
                    <a:extLst>
                      <a:ext uri="{28A0092B-C50C-407E-A947-70E740481C1C}">
                        <a14:useLocalDpi xmlns:a14="http://schemas.microsoft.com/office/drawing/2010/main" val="0"/>
                      </a:ext>
                    </a:extLst>
                  </a:blip>
                  <a:stretch>
                    <a:fillRect/>
                  </a:stretch>
                </pic:blipFill>
                <pic:spPr>
                  <a:xfrm>
                    <a:off x="0" y="0"/>
                    <a:ext cx="10660380" cy="7538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1C4625"/>
    <w:multiLevelType w:val="hybridMultilevel"/>
    <w:tmpl w:val="7ACC5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F77F3"/>
    <w:multiLevelType w:val="hybridMultilevel"/>
    <w:tmpl w:val="7612F92A"/>
    <w:lvl w:ilvl="0" w:tplc="84A04DA8">
      <w:start w:val="1"/>
      <w:numFmt w:val="decimal"/>
      <w:pStyle w:val="TITULOSOMBREADO"/>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22500AC0"/>
    <w:multiLevelType w:val="hybridMultilevel"/>
    <w:tmpl w:val="5364A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8049AA"/>
    <w:multiLevelType w:val="hybridMultilevel"/>
    <w:tmpl w:val="FCC0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C89"/>
    <w:rsid w:val="004F6C89"/>
    <w:rsid w:val="00941652"/>
    <w:rsid w:val="00A02504"/>
    <w:rsid w:val="00A263AE"/>
    <w:rsid w:val="00AC7788"/>
    <w:rsid w:val="00BE6633"/>
    <w:rsid w:val="00E13C2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BA37E"/>
  <w15:chartTrackingRefBased/>
  <w15:docId w15:val="{AEF9B48F-58A1-4630-AEBB-5F7583364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BE6633"/>
    <w:pPr>
      <w:keepNext/>
      <w:numPr>
        <w:ilvl w:val="1"/>
        <w:numId w:val="4"/>
      </w:numPr>
      <w:suppressAutoHyphens/>
      <w:spacing w:after="0" w:line="240" w:lineRule="auto"/>
      <w:outlineLvl w:val="1"/>
    </w:pPr>
    <w:rPr>
      <w:rFonts w:ascii="Calibri" w:eastAsia="Times New Roman" w:hAnsi="Calibri" w:cs="Times New Roman"/>
      <w:b/>
      <w:sz w:val="24"/>
      <w:szCs w:val="20"/>
      <w:lang w:eastAsia="ar-SA"/>
    </w:rPr>
  </w:style>
  <w:style w:type="paragraph" w:styleId="Ttulo3">
    <w:name w:val="heading 3"/>
    <w:basedOn w:val="Normal"/>
    <w:next w:val="Normal"/>
    <w:link w:val="Ttulo3Car"/>
    <w:qFormat/>
    <w:rsid w:val="00BE6633"/>
    <w:pPr>
      <w:keepNext/>
      <w:numPr>
        <w:ilvl w:val="2"/>
        <w:numId w:val="4"/>
      </w:numPr>
      <w:suppressAutoHyphens/>
      <w:spacing w:after="0" w:line="240" w:lineRule="auto"/>
      <w:jc w:val="both"/>
      <w:outlineLvl w:val="2"/>
    </w:pPr>
    <w:rPr>
      <w:rFonts w:ascii="Calibri" w:eastAsia="Times New Roman" w:hAnsi="Calibri" w:cs="Times New Roman"/>
      <w:b/>
      <w:sz w:val="24"/>
      <w:szCs w:val="20"/>
      <w:lang w:val="x-none" w:eastAsia="ar-SA"/>
    </w:rPr>
  </w:style>
  <w:style w:type="paragraph" w:styleId="Ttulo4">
    <w:name w:val="heading 4"/>
    <w:basedOn w:val="Normal"/>
    <w:next w:val="Normal"/>
    <w:link w:val="Ttulo4Car"/>
    <w:qFormat/>
    <w:rsid w:val="00BE6633"/>
    <w:pPr>
      <w:keepNext/>
      <w:numPr>
        <w:ilvl w:val="3"/>
        <w:numId w:val="4"/>
      </w:numPr>
      <w:suppressAutoHyphens/>
      <w:spacing w:after="0" w:line="240" w:lineRule="auto"/>
      <w:jc w:val="center"/>
      <w:outlineLvl w:val="3"/>
    </w:pPr>
    <w:rPr>
      <w:rFonts w:ascii="Arial" w:eastAsia="Times New Roman" w:hAnsi="Arial" w:cs="Times New Roman"/>
      <w:b/>
      <w:sz w:val="40"/>
      <w:szCs w:val="20"/>
      <w:lang w:val="x-none" w:eastAsia="ar-SA"/>
    </w:rPr>
  </w:style>
  <w:style w:type="paragraph" w:styleId="Ttulo5">
    <w:name w:val="heading 5"/>
    <w:basedOn w:val="Normal"/>
    <w:next w:val="Normal"/>
    <w:link w:val="Ttulo5Car"/>
    <w:qFormat/>
    <w:rsid w:val="00BE6633"/>
    <w:pPr>
      <w:keepNext/>
      <w:numPr>
        <w:ilvl w:val="4"/>
        <w:numId w:val="4"/>
      </w:numPr>
      <w:suppressAutoHyphens/>
      <w:spacing w:after="0" w:line="240" w:lineRule="auto"/>
      <w:jc w:val="center"/>
      <w:outlineLvl w:val="4"/>
    </w:pPr>
    <w:rPr>
      <w:rFonts w:ascii="Times New Roman" w:eastAsia="Times New Roman" w:hAnsi="Times New Roman" w:cs="Times New Roman"/>
      <w:sz w:val="24"/>
      <w:szCs w:val="24"/>
      <w:lang w:val="x-none" w:eastAsia="ar-SA"/>
    </w:rPr>
  </w:style>
  <w:style w:type="paragraph" w:styleId="Ttulo6">
    <w:name w:val="heading 6"/>
    <w:basedOn w:val="Normal"/>
    <w:next w:val="Normal"/>
    <w:link w:val="Ttulo6Car"/>
    <w:qFormat/>
    <w:rsid w:val="00BE6633"/>
    <w:pPr>
      <w:keepNext/>
      <w:numPr>
        <w:ilvl w:val="5"/>
        <w:numId w:val="4"/>
      </w:numPr>
      <w:suppressAutoHyphens/>
      <w:autoSpaceDE w:val="0"/>
      <w:spacing w:after="0" w:line="240" w:lineRule="auto"/>
      <w:jc w:val="both"/>
      <w:outlineLvl w:val="5"/>
    </w:pPr>
    <w:rPr>
      <w:rFonts w:ascii="Century Gothic" w:eastAsia="Times New Roman" w:hAnsi="Century Gothic" w:cs="Times New Roman"/>
      <w:b/>
      <w:sz w:val="24"/>
      <w:szCs w:val="24"/>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E6633"/>
    <w:rPr>
      <w:rFonts w:ascii="Calibri" w:eastAsia="Times New Roman" w:hAnsi="Calibri" w:cs="Times New Roman"/>
      <w:b/>
      <w:sz w:val="24"/>
      <w:szCs w:val="20"/>
      <w:lang w:eastAsia="ar-SA"/>
    </w:rPr>
  </w:style>
  <w:style w:type="character" w:customStyle="1" w:styleId="Ttulo3Car">
    <w:name w:val="Título 3 Car"/>
    <w:basedOn w:val="Fuentedeprrafopredeter"/>
    <w:link w:val="Ttulo3"/>
    <w:rsid w:val="00BE6633"/>
    <w:rPr>
      <w:rFonts w:ascii="Calibri" w:eastAsia="Times New Roman" w:hAnsi="Calibri" w:cs="Times New Roman"/>
      <w:b/>
      <w:sz w:val="24"/>
      <w:szCs w:val="20"/>
      <w:lang w:val="x-none" w:eastAsia="ar-SA"/>
    </w:rPr>
  </w:style>
  <w:style w:type="character" w:customStyle="1" w:styleId="Ttulo4Car">
    <w:name w:val="Título 4 Car"/>
    <w:basedOn w:val="Fuentedeprrafopredeter"/>
    <w:link w:val="Ttulo4"/>
    <w:rsid w:val="00BE6633"/>
    <w:rPr>
      <w:rFonts w:ascii="Arial" w:eastAsia="Times New Roman" w:hAnsi="Arial" w:cs="Times New Roman"/>
      <w:b/>
      <w:sz w:val="40"/>
      <w:szCs w:val="20"/>
      <w:lang w:val="x-none" w:eastAsia="ar-SA"/>
    </w:rPr>
  </w:style>
  <w:style w:type="character" w:customStyle="1" w:styleId="Ttulo5Car">
    <w:name w:val="Título 5 Car"/>
    <w:basedOn w:val="Fuentedeprrafopredeter"/>
    <w:link w:val="Ttulo5"/>
    <w:rsid w:val="00BE6633"/>
    <w:rPr>
      <w:rFonts w:ascii="Times New Roman" w:eastAsia="Times New Roman" w:hAnsi="Times New Roman" w:cs="Times New Roman"/>
      <w:sz w:val="24"/>
      <w:szCs w:val="24"/>
      <w:lang w:val="x-none" w:eastAsia="ar-SA"/>
    </w:rPr>
  </w:style>
  <w:style w:type="character" w:customStyle="1" w:styleId="Ttulo6Car">
    <w:name w:val="Título 6 Car"/>
    <w:basedOn w:val="Fuentedeprrafopredeter"/>
    <w:link w:val="Ttulo6"/>
    <w:rsid w:val="00BE6633"/>
    <w:rPr>
      <w:rFonts w:ascii="Century Gothic" w:eastAsia="Times New Roman" w:hAnsi="Century Gothic" w:cs="Times New Roman"/>
      <w:b/>
      <w:sz w:val="24"/>
      <w:szCs w:val="24"/>
      <w:lang w:val="x-none" w:eastAsia="ar-SA"/>
    </w:rPr>
  </w:style>
  <w:style w:type="paragraph" w:styleId="Encabezado">
    <w:name w:val="header"/>
    <w:basedOn w:val="Normal"/>
    <w:link w:val="EncabezadoCar"/>
    <w:uiPriority w:val="99"/>
    <w:unhideWhenUsed/>
    <w:rsid w:val="00BE6633"/>
    <w:pPr>
      <w:tabs>
        <w:tab w:val="center" w:pos="4252"/>
        <w:tab w:val="right" w:pos="8504"/>
      </w:tabs>
      <w:spacing w:after="0" w:line="240" w:lineRule="auto"/>
    </w:pPr>
    <w:rPr>
      <w:sz w:val="24"/>
      <w:szCs w:val="24"/>
    </w:rPr>
  </w:style>
  <w:style w:type="character" w:customStyle="1" w:styleId="EncabezadoCar">
    <w:name w:val="Encabezado Car"/>
    <w:basedOn w:val="Fuentedeprrafopredeter"/>
    <w:link w:val="Encabezado"/>
    <w:uiPriority w:val="99"/>
    <w:rsid w:val="00BE6633"/>
    <w:rPr>
      <w:sz w:val="24"/>
      <w:szCs w:val="24"/>
    </w:rPr>
  </w:style>
  <w:style w:type="paragraph" w:styleId="Piedepgina">
    <w:name w:val="footer"/>
    <w:basedOn w:val="Normal"/>
    <w:link w:val="PiedepginaCar"/>
    <w:uiPriority w:val="99"/>
    <w:unhideWhenUsed/>
    <w:rsid w:val="00BE6633"/>
    <w:pPr>
      <w:tabs>
        <w:tab w:val="center" w:pos="4252"/>
        <w:tab w:val="right" w:pos="8504"/>
      </w:tabs>
      <w:spacing w:after="0" w:line="240" w:lineRule="auto"/>
    </w:pPr>
    <w:rPr>
      <w:sz w:val="24"/>
      <w:szCs w:val="24"/>
    </w:rPr>
  </w:style>
  <w:style w:type="character" w:customStyle="1" w:styleId="PiedepginaCar">
    <w:name w:val="Pie de página Car"/>
    <w:basedOn w:val="Fuentedeprrafopredeter"/>
    <w:link w:val="Piedepgina"/>
    <w:uiPriority w:val="99"/>
    <w:rsid w:val="00BE6633"/>
    <w:rPr>
      <w:sz w:val="24"/>
      <w:szCs w:val="24"/>
    </w:rPr>
  </w:style>
  <w:style w:type="paragraph" w:customStyle="1" w:styleId="TITULOSOMBREADO">
    <w:name w:val="TITULO SOMBREADO"/>
    <w:basedOn w:val="Prrafodelista"/>
    <w:link w:val="TITULOSOMBREADOCar"/>
    <w:qFormat/>
    <w:rsid w:val="00BE6633"/>
    <w:pPr>
      <w:numPr>
        <w:numId w:val="1"/>
      </w:numPr>
      <w:pBdr>
        <w:top w:val="single" w:sz="4" w:space="2" w:color="auto"/>
        <w:left w:val="single" w:sz="4" w:space="2" w:color="auto"/>
        <w:bottom w:val="single" w:sz="4" w:space="2" w:color="auto"/>
        <w:right w:val="single" w:sz="4" w:space="2" w:color="auto"/>
      </w:pBdr>
      <w:shd w:val="clear" w:color="auto" w:fill="8EAADB"/>
      <w:spacing w:line="259" w:lineRule="auto"/>
    </w:pPr>
    <w:rPr>
      <w:rFonts w:ascii="Arial" w:hAnsi="Arial" w:cs="Arial"/>
      <w:b/>
      <w:sz w:val="20"/>
      <w:szCs w:val="20"/>
      <w:lang w:val="es-EC"/>
    </w:rPr>
  </w:style>
  <w:style w:type="character" w:customStyle="1" w:styleId="TITULOSOMBREADOCar">
    <w:name w:val="TITULO SOMBREADO Car"/>
    <w:link w:val="TITULOSOMBREADO"/>
    <w:rsid w:val="00BE6633"/>
    <w:rPr>
      <w:rFonts w:ascii="Arial" w:eastAsia="Calibri" w:hAnsi="Arial" w:cs="Arial"/>
      <w:b/>
      <w:sz w:val="20"/>
      <w:szCs w:val="20"/>
      <w:shd w:val="clear" w:color="auto" w:fill="8EAADB"/>
    </w:rPr>
  </w:style>
  <w:style w:type="paragraph" w:styleId="Prrafodelista">
    <w:name w:val="List Paragraph"/>
    <w:basedOn w:val="Normal"/>
    <w:uiPriority w:val="34"/>
    <w:qFormat/>
    <w:rsid w:val="00BE6633"/>
    <w:pPr>
      <w:spacing w:line="256" w:lineRule="auto"/>
      <w:ind w:left="720"/>
      <w:contextualSpacing/>
    </w:pPr>
    <w:rPr>
      <w:rFonts w:ascii="Calibri" w:eastAsia="Calibri" w:hAnsi="Calibri" w:cs="Times New Roman"/>
      <w:lang w:val="es-MX"/>
    </w:rPr>
  </w:style>
  <w:style w:type="paragraph" w:styleId="Sinespaciado">
    <w:name w:val="No Spacing"/>
    <w:link w:val="SinespaciadoCar"/>
    <w:uiPriority w:val="1"/>
    <w:qFormat/>
    <w:rsid w:val="00BE6633"/>
    <w:pPr>
      <w:spacing w:after="0" w:line="240" w:lineRule="auto"/>
      <w:jc w:val="both"/>
    </w:pPr>
    <w:rPr>
      <w:rFonts w:ascii="Calibri" w:eastAsia="Times New Roman" w:hAnsi="Calibri" w:cs="Times New Roman"/>
      <w:lang w:val="es-ES" w:eastAsia="es-ES"/>
    </w:rPr>
  </w:style>
  <w:style w:type="character" w:customStyle="1" w:styleId="SinespaciadoCar">
    <w:name w:val="Sin espaciado Car"/>
    <w:link w:val="Sinespaciado"/>
    <w:uiPriority w:val="1"/>
    <w:rsid w:val="00BE6633"/>
    <w:rPr>
      <w:rFonts w:ascii="Calibri" w:eastAsia="Times New Roman" w:hAnsi="Calibri" w:cs="Times New Roman"/>
      <w:lang w:val="es-ES" w:eastAsia="es-ES"/>
    </w:rPr>
  </w:style>
  <w:style w:type="paragraph" w:styleId="Textocomentario">
    <w:name w:val="annotation text"/>
    <w:basedOn w:val="Normal"/>
    <w:link w:val="TextocomentarioCar"/>
    <w:uiPriority w:val="99"/>
    <w:unhideWhenUsed/>
    <w:rsid w:val="00BE6633"/>
    <w:pPr>
      <w:spacing w:line="240" w:lineRule="auto"/>
    </w:pPr>
    <w:rPr>
      <w:rFonts w:ascii="Corbel" w:eastAsia="Corbel" w:hAnsi="Corbel" w:cs="Times New Roman"/>
      <w:sz w:val="20"/>
      <w:szCs w:val="20"/>
      <w:lang w:val="es-419"/>
    </w:rPr>
  </w:style>
  <w:style w:type="character" w:customStyle="1" w:styleId="TextocomentarioCar">
    <w:name w:val="Texto comentario Car"/>
    <w:basedOn w:val="Fuentedeprrafopredeter"/>
    <w:link w:val="Textocomentario"/>
    <w:uiPriority w:val="99"/>
    <w:rsid w:val="00BE6633"/>
    <w:rPr>
      <w:rFonts w:ascii="Corbel" w:eastAsia="Corbel" w:hAnsi="Corbel" w:cs="Times New Roman"/>
      <w:sz w:val="20"/>
      <w:szCs w:val="20"/>
      <w:lang w:val="es-419"/>
    </w:rPr>
  </w:style>
  <w:style w:type="paragraph" w:styleId="Textonotapie">
    <w:name w:val="footnote text"/>
    <w:basedOn w:val="Normal"/>
    <w:link w:val="TextonotapieCar"/>
    <w:uiPriority w:val="99"/>
    <w:semiHidden/>
    <w:unhideWhenUsed/>
    <w:rsid w:val="00BE6633"/>
    <w:pPr>
      <w:spacing w:before="100" w:after="0" w:line="240" w:lineRule="auto"/>
    </w:pPr>
    <w:rPr>
      <w:rFonts w:ascii="Corbel" w:eastAsia="Times New Roman" w:hAnsi="Corbel" w:cs="Times New Roman"/>
      <w:sz w:val="20"/>
      <w:szCs w:val="20"/>
    </w:rPr>
  </w:style>
  <w:style w:type="character" w:customStyle="1" w:styleId="TextonotapieCar">
    <w:name w:val="Texto nota pie Car"/>
    <w:basedOn w:val="Fuentedeprrafopredeter"/>
    <w:link w:val="Textonotapie"/>
    <w:uiPriority w:val="99"/>
    <w:semiHidden/>
    <w:rsid w:val="00BE6633"/>
    <w:rPr>
      <w:rFonts w:ascii="Corbel" w:eastAsia="Times New Roman" w:hAnsi="Corbel" w:cs="Times New Roman"/>
      <w:sz w:val="20"/>
      <w:szCs w:val="20"/>
    </w:rPr>
  </w:style>
  <w:style w:type="character" w:styleId="Refdenotaalpie">
    <w:name w:val="footnote reference"/>
    <w:uiPriority w:val="99"/>
    <w:semiHidden/>
    <w:unhideWhenUsed/>
    <w:rsid w:val="00BE66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2103</Words>
  <Characters>11572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VINICIO NARVAEZ PONCE</dc:creator>
  <cp:keywords/>
  <dc:description/>
  <cp:lastModifiedBy>JEFFERSON EDUARDO FLORES BRAVO</cp:lastModifiedBy>
  <cp:revision>3</cp:revision>
  <dcterms:created xsi:type="dcterms:W3CDTF">2024-01-23T18:00:00Z</dcterms:created>
  <dcterms:modified xsi:type="dcterms:W3CDTF">2024-01-23T19:37:00Z</dcterms:modified>
</cp:coreProperties>
</file>